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EB5" w:rsidRDefault="007B3EB5" w:rsidP="007B3EB5">
      <w:pPr>
        <w:spacing w:line="240" w:lineRule="auto"/>
        <w:jc w:val="center"/>
        <w:rPr>
          <w:rFonts w:ascii="Albertus Extra Bold" w:hAnsi="Albertus Extra Bold"/>
          <w:noProof/>
          <w:sz w:val="28"/>
          <w:szCs w:val="28"/>
        </w:rPr>
      </w:pPr>
      <w:r>
        <w:rPr>
          <w:noProof/>
          <w:lang w:eastAsia="en-ZA"/>
        </w:rPr>
        <mc:AlternateContent>
          <mc:Choice Requires="wps">
            <w:drawing>
              <wp:anchor distT="0" distB="0" distL="114300" distR="114300" simplePos="0" relativeHeight="251661312" behindDoc="1" locked="0" layoutInCell="1" allowOverlap="1" wp14:anchorId="1BF3BE79" wp14:editId="70DEF595">
                <wp:simplePos x="0" y="0"/>
                <wp:positionH relativeFrom="column">
                  <wp:posOffset>152400</wp:posOffset>
                </wp:positionH>
                <wp:positionV relativeFrom="paragraph">
                  <wp:posOffset>170815</wp:posOffset>
                </wp:positionV>
                <wp:extent cx="5676900" cy="1119505"/>
                <wp:effectExtent l="0" t="0" r="0" b="0"/>
                <wp:wrapTight wrapText="bothSides">
                  <wp:wrapPolygon edited="0">
                    <wp:start x="0" y="0"/>
                    <wp:lineTo x="0" y="21600"/>
                    <wp:lineTo x="21600" y="21600"/>
                    <wp:lineTo x="21600" y="0"/>
                  </wp:wrapPolygon>
                </wp:wrapTight>
                <wp:docPr id="2" name="WordArt 2" descr="Paper ba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76900" cy="1119505"/>
                        </a:xfrm>
                        <a:prstGeom prst="rect">
                          <a:avLst/>
                        </a:prstGeom>
                      </wps:spPr>
                      <wps:txbx>
                        <w:txbxContent>
                          <w:p w:rsidR="00452315" w:rsidRDefault="00452315" w:rsidP="007B3EB5">
                            <w:pPr>
                              <w:pStyle w:val="NormalWeb"/>
                              <w:spacing w:before="0" w:beforeAutospacing="0" w:after="0" w:afterAutospacing="0"/>
                              <w:jc w:val="center"/>
                              <w:rPr>
                                <w:rFonts w:ascii="Arial" w:hAnsi="Arial" w:cs="Arial"/>
                                <w:b/>
                                <w:sz w:val="44"/>
                                <w:szCs w:val="44"/>
                                <w:lang w:val="en-ZA"/>
                              </w:rPr>
                            </w:pPr>
                            <w:r>
                              <w:rPr>
                                <w:rFonts w:ascii="Arial" w:hAnsi="Arial" w:cs="Arial"/>
                                <w:b/>
                                <w:sz w:val="44"/>
                                <w:szCs w:val="44"/>
                                <w:lang w:val="en-ZA"/>
                              </w:rPr>
                              <w:t>THE TENDER BULLETIN</w:t>
                            </w:r>
                          </w:p>
                        </w:txbxContent>
                      </wps:txbx>
                      <wps:bodyPr wrap="square" numCol="1" fromWordArt="1">
                        <a:prstTxWarp prst="textPlain">
                          <a:avLst>
                            <a:gd name="adj" fmla="val 5119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alt="Description: Paper bag" style="position:absolute;left:0;text-align:left;margin-left:12pt;margin-top:13.45pt;width:447pt;height:88.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" filled="f" stroked="f">
                <o:lock v:ext="edit" text="t" shapetype="t"/>
                <v:textbox>
                  <w:txbxContent>
                    <w:p w:rsidR="00452315" w:rsidRDefault="00452315" w:rsidP="007B3EB5">
                      <w:pPr>
                        <w:pStyle w:val="NormalWeb"/>
                        <w:spacing w:before="0" w:beforeAutospacing="0" w:after="0" w:afterAutospacing="0"/>
                        <w:jc w:val="center"/>
                        <w:rPr>
                          <w:rFonts w:ascii="Arial" w:hAnsi="Arial" w:cs="Arial"/>
                          <w:b/>
                          <w:sz w:val="44"/>
                          <w:szCs w:val="44"/>
                          <w:lang w:val="en-ZA"/>
                        </w:rPr>
                      </w:pPr>
                      <w:r>
                        <w:rPr>
                          <w:rFonts w:ascii="Arial" w:hAnsi="Arial" w:cs="Arial"/>
                          <w:b/>
                          <w:sz w:val="44"/>
                          <w:szCs w:val="44"/>
                          <w:lang w:val="en-ZA"/>
                        </w:rPr>
                        <w:t>THE TENDER BULLETIN</w:t>
                      </w:r>
                    </w:p>
                  </w:txbxContent>
                </v:textbox>
                <w10:wrap type="tight"/>
              </v:shape>
            </w:pict>
          </mc:Fallback>
        </mc:AlternateContent>
      </w:r>
      <w:r>
        <w:rPr>
          <w:noProof/>
          <w:lang w:eastAsia="en-ZA"/>
        </w:rPr>
        <mc:AlternateContent>
          <mc:Choice Requires="wps">
            <w:drawing>
              <wp:anchor distT="0" distB="0" distL="114300" distR="114300" simplePos="0" relativeHeight="251659264" behindDoc="0" locked="0" layoutInCell="1" allowOverlap="1" wp14:anchorId="348035DD" wp14:editId="359F25F2">
                <wp:simplePos x="0" y="0"/>
                <wp:positionH relativeFrom="column">
                  <wp:posOffset>-241300</wp:posOffset>
                </wp:positionH>
                <wp:positionV relativeFrom="paragraph">
                  <wp:posOffset>459740</wp:posOffset>
                </wp:positionV>
                <wp:extent cx="6461125" cy="0"/>
                <wp:effectExtent l="0" t="0" r="1587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0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9pt;margin-top:36.2pt;width:50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"/>
            </w:pict>
          </mc:Fallback>
        </mc:AlternateContent>
      </w:r>
      <w:r w:rsidR="004A19EA">
        <w:rPr>
          <w:rFonts w:ascii="Albertus Extra Bold" w:hAnsi="Albertus Extra Bold"/>
          <w:noProof/>
          <w:sz w:val="28"/>
          <w:szCs w:val="28"/>
        </w:rPr>
        <w:t xml:space="preserve">NUMBER </w:t>
      </w:r>
      <w:r w:rsidR="00452315">
        <w:rPr>
          <w:rFonts w:ascii="Albertus Extra Bold" w:hAnsi="Albertus Extra Bold"/>
          <w:noProof/>
          <w:sz w:val="28"/>
          <w:szCs w:val="28"/>
        </w:rPr>
        <w:t>18 OF 2023/24</w:t>
      </w:r>
      <w:r w:rsidR="00452315">
        <w:rPr>
          <w:rFonts w:ascii="Albertus Extra Bold" w:hAnsi="Albertus Extra Bold"/>
          <w:noProof/>
          <w:sz w:val="28"/>
          <w:szCs w:val="28"/>
        </w:rPr>
        <w:tab/>
        <w:t xml:space="preserve">       DATE :   25</w:t>
      </w:r>
      <w:r>
        <w:rPr>
          <w:rFonts w:ascii="Albertus Extra Bold" w:hAnsi="Albertus Extra Bold"/>
          <w:noProof/>
          <w:sz w:val="28"/>
          <w:szCs w:val="28"/>
        </w:rPr>
        <w:t xml:space="preserve"> AUGUST 2023</w:t>
      </w:r>
    </w:p>
    <w:p w:rsidR="007B3EB5" w:rsidRDefault="007B3EB5" w:rsidP="007B3EB5">
      <w:pPr>
        <w:spacing w:line="240" w:lineRule="auto"/>
        <w:rPr>
          <w:rFonts w:ascii="Algerian" w:hAnsi="Algerian"/>
          <w:noProof/>
          <w:sz w:val="28"/>
          <w:szCs w:val="28"/>
        </w:rPr>
      </w:pPr>
    </w:p>
    <w:p w:rsidR="007B3EB5" w:rsidRDefault="007B3EB5" w:rsidP="007B3EB5">
      <w:pPr>
        <w:spacing w:line="240" w:lineRule="auto"/>
        <w:jc w:val="center"/>
        <w:rPr>
          <w:rFonts w:ascii="Albertus Extra Bold" w:hAnsi="Albertus Extra Bold"/>
          <w:noProof/>
          <w:sz w:val="44"/>
          <w:szCs w:val="44"/>
        </w:rPr>
      </w:pPr>
      <w:r>
        <w:rPr>
          <w:rFonts w:ascii="Albertus Extra Bold" w:hAnsi="Albertus Extra Bold"/>
          <w:noProof/>
          <w:sz w:val="44"/>
          <w:szCs w:val="44"/>
        </w:rPr>
        <w:t>PROVINCIAL TREASURY</w:t>
      </w:r>
    </w:p>
    <w:p w:rsidR="007B3EB5" w:rsidRDefault="007B3EB5" w:rsidP="007B3EB5">
      <w:pPr>
        <w:spacing w:line="240" w:lineRule="auto"/>
        <w:jc w:val="center"/>
        <w:rPr>
          <w:rFonts w:ascii="Albertus Extra Bold" w:hAnsi="Albertus Extra Bold"/>
          <w:noProof/>
          <w:sz w:val="24"/>
          <w:szCs w:val="24"/>
        </w:rPr>
      </w:pPr>
      <w:r>
        <w:rPr>
          <w:rFonts w:ascii="Albertus Extra Bold" w:hAnsi="Albertus Extra Bold"/>
          <w:noProof/>
          <w:sz w:val="24"/>
          <w:szCs w:val="24"/>
        </w:rPr>
        <w:t xml:space="preserve"> </w:t>
      </w:r>
    </w:p>
    <w:p w:rsidR="007B3EB5" w:rsidRDefault="007B3EB5" w:rsidP="007B3EB5">
      <w:pPr>
        <w:spacing w:line="240" w:lineRule="auto"/>
        <w:jc w:val="center"/>
        <w:rPr>
          <w:rFonts w:ascii="Albertus Extra Bold" w:hAnsi="Albertus Extra Bold"/>
          <w:noProof/>
          <w:sz w:val="44"/>
          <w:szCs w:val="44"/>
        </w:rPr>
      </w:pPr>
      <w:r>
        <w:rPr>
          <w:rFonts w:ascii="Albertus Extra Bold" w:hAnsi="Albertus Extra Bold"/>
          <w:noProof/>
          <w:lang w:eastAsia="en-ZA"/>
        </w:rPr>
        <w:drawing>
          <wp:inline distT="0" distB="0" distL="0" distR="0" wp14:anchorId="357F7368" wp14:editId="757B22FC">
            <wp:extent cx="1933575" cy="1800225"/>
            <wp:effectExtent l="0" t="0" r="9525"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575" cy="1800225"/>
                    </a:xfrm>
                    <a:prstGeom prst="rect">
                      <a:avLst/>
                    </a:prstGeom>
                    <a:noFill/>
                    <a:ln>
                      <a:noFill/>
                    </a:ln>
                  </pic:spPr>
                </pic:pic>
              </a:graphicData>
            </a:graphic>
          </wp:inline>
        </w:drawing>
      </w:r>
      <w:r>
        <w:rPr>
          <w:rFonts w:ascii="Albertus Extra Bold" w:hAnsi="Albertus Extra Bold"/>
          <w:noProof/>
          <w:sz w:val="44"/>
          <w:szCs w:val="44"/>
        </w:rPr>
        <w:t xml:space="preserve"> </w:t>
      </w:r>
    </w:p>
    <w:p w:rsidR="007B3EB5" w:rsidRDefault="007B3EB5" w:rsidP="007B3EB5">
      <w:pPr>
        <w:spacing w:line="240" w:lineRule="auto"/>
        <w:jc w:val="center"/>
        <w:rPr>
          <w:rFonts w:ascii="Albertus Extra Bold" w:hAnsi="Albertus Extra Bold"/>
          <w:noProof/>
          <w:sz w:val="44"/>
          <w:szCs w:val="44"/>
        </w:rPr>
      </w:pPr>
    </w:p>
    <w:p w:rsidR="007B3EB5" w:rsidRDefault="007B3EB5" w:rsidP="007B3EB5">
      <w:pPr>
        <w:spacing w:line="240" w:lineRule="auto"/>
        <w:jc w:val="center"/>
        <w:rPr>
          <w:rFonts w:ascii="Albertus Extra Bold" w:hAnsi="Albertus Extra Bold"/>
          <w:noProof/>
          <w:sz w:val="48"/>
          <w:szCs w:val="48"/>
        </w:rPr>
      </w:pPr>
      <w:r w:rsidRPr="00BC3EAD">
        <w:rPr>
          <w:rFonts w:ascii="Albertus Extra Bold" w:hAnsi="Albertus Extra Bold"/>
          <w:b/>
          <w:noProof/>
          <w:color w:val="000000" w:themeColor="text1"/>
          <w:sz w:val="48"/>
          <w:szCs w:val="48"/>
        </w:rPr>
        <w:t>NORTH WEST</w:t>
      </w:r>
      <w:r w:rsidRPr="00BC3EAD">
        <w:rPr>
          <w:rFonts w:ascii="Albertus Extra Bold" w:hAnsi="Albertus Extra Bold"/>
          <w:noProof/>
          <w:color w:val="000000" w:themeColor="text1"/>
          <w:sz w:val="48"/>
          <w:szCs w:val="48"/>
        </w:rPr>
        <w:t xml:space="preserve"> </w:t>
      </w:r>
      <w:r>
        <w:rPr>
          <w:rFonts w:ascii="Albertus Extra Bold" w:hAnsi="Albertus Extra Bold"/>
          <w:noProof/>
          <w:sz w:val="48"/>
          <w:szCs w:val="48"/>
        </w:rPr>
        <w:t>PROVINCIAL GOVERNMENT</w:t>
      </w:r>
    </w:p>
    <w:p w:rsidR="007B3EB5" w:rsidRDefault="00452315" w:rsidP="007B3EB5">
      <w:pPr>
        <w:spacing w:after="0" w:line="240" w:lineRule="auto"/>
        <w:jc w:val="center"/>
        <w:rPr>
          <w:rFonts w:ascii="Albertus Extra Bold" w:hAnsi="Albertus Extra Bold"/>
          <w:noProof/>
        </w:rPr>
      </w:pPr>
      <w:r>
        <w:rPr>
          <w:rFonts w:ascii="Albertus Extra Bold" w:hAnsi="Albertus Extra Bold"/>
          <w:noProof/>
        </w:rPr>
        <w:pict>
          <v:rect id="_x0000_i1025" style="width:437.75pt;height:.75pt" o:hrpct="970" o:hralign="center" o:hrstd="t" o:hr="t" fillcolor="#a0a0a0" stroked="f"/>
        </w:pict>
      </w:r>
    </w:p>
    <w:p w:rsidR="007B3EB5" w:rsidRDefault="007B3EB5" w:rsidP="007B3EB5">
      <w:pPr>
        <w:spacing w:line="240" w:lineRule="auto"/>
        <w:jc w:val="center"/>
        <w:rPr>
          <w:rFonts w:ascii="Albertus Extra Bold" w:hAnsi="Albertus Extra Bold"/>
          <w:noProof/>
          <w:sz w:val="36"/>
          <w:szCs w:val="36"/>
        </w:rPr>
      </w:pPr>
      <w:r>
        <w:rPr>
          <w:rFonts w:ascii="Albertus Extra Bold" w:hAnsi="Albertus Extra Bold"/>
          <w:noProof/>
          <w:sz w:val="36"/>
          <w:szCs w:val="36"/>
        </w:rPr>
        <w:t>REPUBLIC OF SOUTH AFRICA</w:t>
      </w:r>
    </w:p>
    <w:p w:rsidR="007B3EB5" w:rsidRDefault="007B3EB5" w:rsidP="007B3EB5">
      <w:pPr>
        <w:spacing w:line="240" w:lineRule="auto"/>
        <w:jc w:val="center"/>
        <w:rPr>
          <w:rFonts w:ascii="Albertus Extra Bold" w:hAnsi="Albertus Extra Bold"/>
          <w:noProof/>
          <w:sz w:val="24"/>
          <w:szCs w:val="24"/>
        </w:rPr>
      </w:pPr>
      <w:r>
        <w:rPr>
          <w:noProof/>
          <w:lang w:eastAsia="en-ZA"/>
        </w:rPr>
        <mc:AlternateContent>
          <mc:Choice Requires="wps">
            <w:drawing>
              <wp:anchor distT="0" distB="0" distL="114300" distR="114300" simplePos="0" relativeHeight="251660288" behindDoc="0" locked="0" layoutInCell="1" allowOverlap="1" wp14:anchorId="0FFA2552" wp14:editId="0A76735D">
                <wp:simplePos x="0" y="0"/>
                <wp:positionH relativeFrom="column">
                  <wp:posOffset>-638175</wp:posOffset>
                </wp:positionH>
                <wp:positionV relativeFrom="paragraph">
                  <wp:posOffset>221615</wp:posOffset>
                </wp:positionV>
                <wp:extent cx="6962775" cy="0"/>
                <wp:effectExtent l="0" t="0" r="952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2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50.25pt;margin-top:17.45pt;width:54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"/>
            </w:pict>
          </mc:Fallback>
        </mc:AlternateContent>
      </w:r>
    </w:p>
    <w:p w:rsidR="007B3EB5" w:rsidRDefault="007B3EB5" w:rsidP="007B3EB5">
      <w:pPr>
        <w:shd w:val="clear" w:color="auto" w:fill="CCC0D9" w:themeFill="accent4" w:themeFillTint="66"/>
        <w:spacing w:line="240" w:lineRule="auto"/>
        <w:jc w:val="center"/>
        <w:rPr>
          <w:rFonts w:ascii="Albertus Extra Bold" w:hAnsi="Albertus Extra Bold"/>
          <w:noProof/>
          <w:sz w:val="40"/>
          <w:szCs w:val="40"/>
        </w:rPr>
      </w:pPr>
      <w:r>
        <w:rPr>
          <w:rFonts w:ascii="Albertus Extra Bold" w:hAnsi="Albertus Extra Bold"/>
          <w:noProof/>
          <w:sz w:val="40"/>
          <w:szCs w:val="40"/>
        </w:rPr>
        <w:t>PROVINCIAL SUPPLY CHAIN MANAGEMENT</w:t>
      </w:r>
    </w:p>
    <w:p w:rsidR="007B3EB5" w:rsidRDefault="007B3EB5" w:rsidP="007B3EB5">
      <w:pPr>
        <w:shd w:val="clear" w:color="auto" w:fill="CCC0D9" w:themeFill="accent4" w:themeFillTint="66"/>
        <w:spacing w:line="240" w:lineRule="auto"/>
        <w:jc w:val="center"/>
        <w:rPr>
          <w:rFonts w:ascii="Albertus Extra Bold" w:hAnsi="Albertus Extra Bold"/>
          <w:noProof/>
          <w:color w:val="00B050"/>
          <w:sz w:val="40"/>
          <w:szCs w:val="40"/>
        </w:rPr>
      </w:pPr>
      <w:r>
        <w:rPr>
          <w:rFonts w:ascii="Albertus Extra Bold" w:hAnsi="Albertus Extra Bold"/>
          <w:noProof/>
          <w:color w:val="00B050"/>
          <w:sz w:val="40"/>
          <w:szCs w:val="40"/>
        </w:rPr>
        <w:t>SCM STAKEHOLDER MANAGEMENT</w:t>
      </w:r>
    </w:p>
    <w:p w:rsidR="007B3EB5" w:rsidRDefault="007B3EB5" w:rsidP="007B3EB5">
      <w:pPr>
        <w:spacing w:line="240" w:lineRule="auto"/>
        <w:jc w:val="center"/>
        <w:rPr>
          <w:rFonts w:ascii="Albertus Extra Bold" w:hAnsi="Albertus Extra Bold"/>
          <w:noProof/>
          <w:sz w:val="24"/>
          <w:szCs w:val="24"/>
          <w:u w:val="single"/>
        </w:rPr>
      </w:pPr>
    </w:p>
    <w:p w:rsidR="007B3EB5" w:rsidRDefault="007B3EB5" w:rsidP="007B3EB5">
      <w:pPr>
        <w:spacing w:line="240" w:lineRule="auto"/>
        <w:jc w:val="center"/>
        <w:rPr>
          <w:rFonts w:ascii="Albertus Extra Bold" w:hAnsi="Albertus Extra Bold"/>
          <w:noProof/>
          <w:sz w:val="24"/>
          <w:szCs w:val="24"/>
          <w:u w:val="single"/>
        </w:rPr>
      </w:pPr>
    </w:p>
    <w:p w:rsidR="007B3EB5" w:rsidRDefault="007B3EB5" w:rsidP="007B3EB5">
      <w:pPr>
        <w:spacing w:line="240" w:lineRule="auto"/>
        <w:jc w:val="center"/>
        <w:rPr>
          <w:rFonts w:ascii="Albertus Extra Bold" w:hAnsi="Albertus Extra Bold"/>
          <w:noProof/>
          <w:sz w:val="24"/>
          <w:szCs w:val="24"/>
          <w:u w:val="single"/>
        </w:rPr>
      </w:pPr>
    </w:p>
    <w:p w:rsidR="007B3EB5" w:rsidRDefault="007B3EB5" w:rsidP="007B3EB5">
      <w:pPr>
        <w:spacing w:line="240" w:lineRule="auto"/>
        <w:jc w:val="center"/>
        <w:rPr>
          <w:rFonts w:ascii="Albertus Extra Bold" w:hAnsi="Albertus Extra Bold"/>
          <w:b/>
          <w:noProof/>
          <w:sz w:val="24"/>
          <w:szCs w:val="24"/>
          <w:u w:val="single"/>
        </w:rPr>
      </w:pPr>
      <w:r>
        <w:rPr>
          <w:rFonts w:ascii="Albertus Extra Bold" w:hAnsi="Albertus Extra Bold"/>
          <w:b/>
          <w:noProof/>
          <w:sz w:val="24"/>
          <w:szCs w:val="24"/>
          <w:u w:val="single"/>
        </w:rPr>
        <w:t>TABLE OF CONTENTS</w:t>
      </w:r>
    </w:p>
    <w:p w:rsidR="007B3EB5" w:rsidRDefault="007B3EB5" w:rsidP="007B3EB5">
      <w:pPr>
        <w:spacing w:line="240" w:lineRule="auto"/>
        <w:jc w:val="both"/>
        <w:rPr>
          <w:rFonts w:ascii="Albertus Extra Bold" w:hAnsi="Albertus Extra Bold"/>
          <w:b/>
          <w:noProof/>
          <w:sz w:val="24"/>
          <w:szCs w:val="24"/>
          <w:u w:val="single"/>
        </w:rPr>
      </w:pPr>
    </w:p>
    <w:p w:rsidR="007B3EB5" w:rsidRDefault="007B3EB5" w:rsidP="007B3EB5">
      <w:pPr>
        <w:spacing w:line="240" w:lineRule="auto"/>
        <w:jc w:val="both"/>
        <w:rPr>
          <w:rFonts w:ascii="Albertus Extra Bold" w:hAnsi="Albertus Extra Bold"/>
          <w:b/>
          <w:noProof/>
          <w:sz w:val="24"/>
          <w:szCs w:val="24"/>
          <w:u w:val="single"/>
        </w:rPr>
      </w:pPr>
      <w:r>
        <w:rPr>
          <w:rFonts w:ascii="Albertus Extra Bold" w:hAnsi="Albertus Extra Bold"/>
          <w:b/>
          <w:noProof/>
          <w:sz w:val="24"/>
          <w:szCs w:val="24"/>
          <w:u w:val="single"/>
        </w:rPr>
        <w:t>TOPIC</w:t>
      </w:r>
      <w:r>
        <w:rPr>
          <w:rFonts w:ascii="Albertus Extra Bold" w:hAnsi="Albertus Extra Bold"/>
          <w:b/>
          <w:noProof/>
          <w:sz w:val="24"/>
          <w:szCs w:val="24"/>
          <w:u w:val="single"/>
        </w:rPr>
        <w:tab/>
      </w:r>
      <w:r>
        <w:rPr>
          <w:rFonts w:ascii="Albertus Extra Bold" w:hAnsi="Albertus Extra Bold"/>
          <w:b/>
          <w:noProof/>
          <w:sz w:val="24"/>
          <w:szCs w:val="24"/>
          <w:u w:val="single"/>
        </w:rPr>
        <w:tab/>
      </w:r>
      <w:r>
        <w:rPr>
          <w:rFonts w:ascii="Albertus Extra Bold" w:hAnsi="Albertus Extra Bold"/>
          <w:b/>
          <w:noProof/>
          <w:sz w:val="24"/>
          <w:szCs w:val="24"/>
          <w:u w:val="single"/>
        </w:rPr>
        <w:tab/>
      </w:r>
      <w:r>
        <w:rPr>
          <w:rFonts w:ascii="Albertus Extra Bold" w:hAnsi="Albertus Extra Bold"/>
          <w:b/>
          <w:noProof/>
          <w:sz w:val="24"/>
          <w:szCs w:val="24"/>
          <w:u w:val="single"/>
        </w:rPr>
        <w:tab/>
      </w:r>
      <w:r>
        <w:rPr>
          <w:rFonts w:ascii="Albertus Extra Bold" w:hAnsi="Albertus Extra Bold"/>
          <w:b/>
          <w:noProof/>
          <w:sz w:val="24"/>
          <w:szCs w:val="24"/>
          <w:u w:val="single"/>
        </w:rPr>
        <w:tab/>
      </w:r>
      <w:r>
        <w:rPr>
          <w:rFonts w:ascii="Albertus Extra Bold" w:hAnsi="Albertus Extra Bold"/>
          <w:b/>
          <w:noProof/>
          <w:sz w:val="24"/>
          <w:szCs w:val="24"/>
          <w:u w:val="single"/>
        </w:rPr>
        <w:tab/>
      </w:r>
      <w:r>
        <w:rPr>
          <w:rFonts w:ascii="Albertus Extra Bold" w:hAnsi="Albertus Extra Bold"/>
          <w:b/>
          <w:noProof/>
          <w:sz w:val="24"/>
          <w:szCs w:val="24"/>
          <w:u w:val="single"/>
        </w:rPr>
        <w:tab/>
      </w:r>
      <w:r>
        <w:rPr>
          <w:rFonts w:ascii="Albertus Extra Bold" w:hAnsi="Albertus Extra Bold"/>
          <w:b/>
          <w:noProof/>
          <w:sz w:val="24"/>
          <w:szCs w:val="24"/>
          <w:u w:val="single"/>
        </w:rPr>
        <w:tab/>
      </w:r>
      <w:r>
        <w:rPr>
          <w:rFonts w:ascii="Albertus Extra Bold" w:hAnsi="Albertus Extra Bold"/>
          <w:b/>
          <w:noProof/>
          <w:sz w:val="24"/>
          <w:szCs w:val="24"/>
          <w:u w:val="single"/>
        </w:rPr>
        <w:tab/>
        <w:t xml:space="preserve">         PAGE</w:t>
      </w:r>
    </w:p>
    <w:p w:rsidR="007B3EB5" w:rsidRDefault="007B3EB5" w:rsidP="007B3EB5">
      <w:pPr>
        <w:spacing w:line="240" w:lineRule="auto"/>
        <w:jc w:val="both"/>
        <w:rPr>
          <w:rFonts w:ascii="Baskerville Old Face" w:hAnsi="Baskerville Old Face"/>
          <w:b/>
          <w:noProof/>
          <w:sz w:val="32"/>
          <w:szCs w:val="32"/>
        </w:rPr>
      </w:pPr>
    </w:p>
    <w:p w:rsidR="007B3EB5" w:rsidRDefault="007B3EB5" w:rsidP="007B3EB5">
      <w:pPr>
        <w:spacing w:line="240" w:lineRule="auto"/>
        <w:jc w:val="both"/>
        <w:rPr>
          <w:rFonts w:ascii="Baskerville Old Face" w:hAnsi="Baskerville Old Face"/>
          <w:b/>
          <w:noProof/>
          <w:sz w:val="28"/>
          <w:szCs w:val="28"/>
        </w:rPr>
      </w:pPr>
      <w:r>
        <w:rPr>
          <w:rFonts w:ascii="Baskerville Old Face" w:hAnsi="Baskerville Old Face"/>
          <w:b/>
          <w:noProof/>
          <w:sz w:val="28"/>
          <w:szCs w:val="28"/>
        </w:rPr>
        <w:t xml:space="preserve">1.      </w:t>
      </w:r>
      <w:r>
        <w:rPr>
          <w:rFonts w:ascii="Baskerville Old Face" w:hAnsi="Baskerville Old Face"/>
          <w:b/>
          <w:noProof/>
          <w:sz w:val="28"/>
          <w:szCs w:val="28"/>
        </w:rPr>
        <w:tab/>
        <w:t xml:space="preserve">Important information </w:t>
      </w: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t>3</w:t>
      </w:r>
    </w:p>
    <w:p w:rsidR="007B3EB5" w:rsidRDefault="007B3EB5" w:rsidP="007B3EB5">
      <w:pPr>
        <w:spacing w:line="240" w:lineRule="auto"/>
        <w:jc w:val="both"/>
        <w:rPr>
          <w:rFonts w:ascii="Baskerville Old Face" w:hAnsi="Baskerville Old Face"/>
          <w:b/>
          <w:noProof/>
          <w:sz w:val="28"/>
          <w:szCs w:val="28"/>
        </w:rPr>
      </w:pPr>
      <w:r>
        <w:rPr>
          <w:rFonts w:ascii="Baskerville Old Face" w:hAnsi="Baskerville Old Face"/>
          <w:b/>
          <w:noProof/>
          <w:sz w:val="28"/>
          <w:szCs w:val="28"/>
        </w:rPr>
        <w:t xml:space="preserve">2.     </w:t>
      </w:r>
      <w:r>
        <w:rPr>
          <w:rFonts w:ascii="Baskerville Old Face" w:hAnsi="Baskerville Old Face"/>
          <w:b/>
          <w:noProof/>
          <w:sz w:val="28"/>
          <w:szCs w:val="28"/>
        </w:rPr>
        <w:tab/>
        <w:t>Bidding Information</w:t>
      </w: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r>
    </w:p>
    <w:p w:rsidR="007B3EB5" w:rsidRDefault="007B3EB5" w:rsidP="007B3EB5">
      <w:pPr>
        <w:spacing w:line="240" w:lineRule="auto"/>
        <w:jc w:val="both"/>
        <w:rPr>
          <w:rFonts w:ascii="Baskerville Old Face" w:hAnsi="Baskerville Old Face"/>
          <w:b/>
          <w:noProof/>
          <w:sz w:val="28"/>
          <w:szCs w:val="28"/>
        </w:rPr>
      </w:pPr>
      <w:r>
        <w:rPr>
          <w:rFonts w:ascii="Baskerville Old Face" w:hAnsi="Baskerville Old Face"/>
          <w:b/>
          <w:noProof/>
          <w:sz w:val="28"/>
          <w:szCs w:val="28"/>
        </w:rPr>
        <w:tab/>
        <w:t xml:space="preserve">2.1.  </w:t>
      </w:r>
      <w:r>
        <w:rPr>
          <w:rFonts w:ascii="Baskerville Old Face" w:hAnsi="Baskerville Old Face"/>
          <w:b/>
          <w:noProof/>
          <w:sz w:val="28"/>
          <w:szCs w:val="28"/>
        </w:rPr>
        <w:tab/>
        <w:t xml:space="preserve">Bidding requirements       </w:t>
      </w: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t>4</w:t>
      </w:r>
      <w:r w:rsidR="002F4E50">
        <w:rPr>
          <w:rFonts w:ascii="Baskerville Old Face" w:hAnsi="Baskerville Old Face"/>
          <w:b/>
          <w:noProof/>
          <w:sz w:val="28"/>
          <w:szCs w:val="28"/>
        </w:rPr>
        <w:t xml:space="preserve">         </w:t>
      </w:r>
    </w:p>
    <w:p w:rsidR="007B3EB5" w:rsidRDefault="007B3EB5" w:rsidP="007B3EB5">
      <w:pPr>
        <w:spacing w:line="240" w:lineRule="auto"/>
        <w:jc w:val="both"/>
        <w:rPr>
          <w:rFonts w:ascii="Baskerville Old Face" w:hAnsi="Baskerville Old Face"/>
          <w:b/>
          <w:noProof/>
          <w:sz w:val="28"/>
          <w:szCs w:val="28"/>
        </w:rPr>
      </w:pPr>
      <w:r>
        <w:rPr>
          <w:rFonts w:ascii="Baskerville Old Face" w:hAnsi="Baskerville Old Face"/>
          <w:b/>
          <w:noProof/>
          <w:sz w:val="28"/>
          <w:szCs w:val="28"/>
        </w:rPr>
        <w:t xml:space="preserve">         2.2.   Lodging and Closing of bids</w:t>
      </w: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t xml:space="preserve">        </w:t>
      </w:r>
      <w:r w:rsidR="002F4E50">
        <w:rPr>
          <w:rFonts w:ascii="Baskerville Old Face" w:hAnsi="Baskerville Old Face"/>
          <w:b/>
          <w:noProof/>
          <w:sz w:val="28"/>
          <w:szCs w:val="28"/>
        </w:rPr>
        <w:t xml:space="preserve"> 4</w:t>
      </w: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r>
    </w:p>
    <w:p w:rsidR="007B3EB5" w:rsidRDefault="007B3EB5" w:rsidP="007B3EB5">
      <w:pPr>
        <w:spacing w:line="240" w:lineRule="auto"/>
        <w:jc w:val="both"/>
        <w:rPr>
          <w:rFonts w:ascii="Baskerville Old Face" w:hAnsi="Baskerville Old Face"/>
          <w:b/>
          <w:noProof/>
          <w:sz w:val="28"/>
          <w:szCs w:val="28"/>
        </w:rPr>
      </w:pPr>
      <w:r>
        <w:rPr>
          <w:rFonts w:ascii="Baskerville Old Face" w:hAnsi="Baskerville Old Face"/>
          <w:b/>
          <w:noProof/>
          <w:sz w:val="28"/>
          <w:szCs w:val="28"/>
        </w:rPr>
        <w:tab/>
        <w:t>2.3.</w:t>
      </w:r>
      <w:r>
        <w:rPr>
          <w:rFonts w:ascii="Baskerville Old Face" w:hAnsi="Baskerville Old Face"/>
          <w:b/>
          <w:noProof/>
          <w:sz w:val="28"/>
          <w:szCs w:val="28"/>
        </w:rPr>
        <w:tab/>
        <w:t>The Bidding process</w:t>
      </w: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t>5</w:t>
      </w:r>
    </w:p>
    <w:p w:rsidR="007B3EB5" w:rsidRDefault="007B3EB5" w:rsidP="007B3EB5">
      <w:pPr>
        <w:spacing w:line="240" w:lineRule="auto"/>
        <w:jc w:val="both"/>
        <w:rPr>
          <w:rFonts w:ascii="Baskerville Old Face" w:hAnsi="Baskerville Old Face"/>
          <w:b/>
          <w:noProof/>
          <w:sz w:val="28"/>
          <w:szCs w:val="28"/>
        </w:rPr>
      </w:pPr>
      <w:r>
        <w:rPr>
          <w:rFonts w:ascii="Baskerville Old Face" w:hAnsi="Baskerville Old Face"/>
          <w:b/>
          <w:noProof/>
          <w:sz w:val="28"/>
          <w:szCs w:val="28"/>
        </w:rPr>
        <w:tab/>
      </w:r>
      <w:r>
        <w:rPr>
          <w:rFonts w:ascii="Baskerville Old Face" w:hAnsi="Baskerville Old Face"/>
          <w:b/>
          <w:noProof/>
          <w:sz w:val="28"/>
          <w:szCs w:val="28"/>
        </w:rPr>
        <w:tab/>
        <w:t>2.3.1.</w:t>
      </w:r>
      <w:r>
        <w:rPr>
          <w:rFonts w:ascii="Baskerville Old Face" w:hAnsi="Baskerville Old Face"/>
          <w:b/>
          <w:noProof/>
          <w:sz w:val="28"/>
          <w:szCs w:val="28"/>
        </w:rPr>
        <w:tab/>
        <w:t xml:space="preserve">  Why the bidding process</w:t>
      </w: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t>5</w:t>
      </w:r>
    </w:p>
    <w:p w:rsidR="007B3EB5" w:rsidRDefault="007B3EB5" w:rsidP="007B3EB5">
      <w:pPr>
        <w:spacing w:line="240" w:lineRule="auto"/>
        <w:jc w:val="both"/>
        <w:rPr>
          <w:rFonts w:ascii="Baskerville Old Face" w:hAnsi="Baskerville Old Face"/>
          <w:b/>
          <w:noProof/>
          <w:sz w:val="28"/>
          <w:szCs w:val="28"/>
        </w:rPr>
      </w:pPr>
      <w:r>
        <w:rPr>
          <w:rFonts w:ascii="Baskerville Old Face" w:hAnsi="Baskerville Old Face"/>
          <w:b/>
          <w:noProof/>
          <w:sz w:val="28"/>
          <w:szCs w:val="28"/>
        </w:rPr>
        <w:tab/>
      </w:r>
      <w:r>
        <w:rPr>
          <w:rFonts w:ascii="Baskerville Old Face" w:hAnsi="Baskerville Old Face"/>
          <w:b/>
          <w:noProof/>
          <w:sz w:val="28"/>
          <w:szCs w:val="28"/>
        </w:rPr>
        <w:tab/>
        <w:t>2.3.2.   What to consider before bidding</w:t>
      </w: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t>5</w:t>
      </w:r>
    </w:p>
    <w:p w:rsidR="007B3EB5" w:rsidRDefault="007B3EB5" w:rsidP="007B3EB5">
      <w:pPr>
        <w:spacing w:line="240" w:lineRule="auto"/>
        <w:jc w:val="both"/>
        <w:rPr>
          <w:rFonts w:ascii="Baskerville Old Face" w:hAnsi="Baskerville Old Face"/>
          <w:b/>
          <w:noProof/>
          <w:sz w:val="28"/>
          <w:szCs w:val="28"/>
        </w:rPr>
      </w:pPr>
      <w:r>
        <w:rPr>
          <w:rFonts w:ascii="Baskerville Old Face" w:hAnsi="Baskerville Old Face"/>
          <w:b/>
          <w:noProof/>
          <w:sz w:val="28"/>
          <w:szCs w:val="28"/>
        </w:rPr>
        <w:tab/>
      </w:r>
      <w:r>
        <w:rPr>
          <w:rFonts w:ascii="Baskerville Old Face" w:hAnsi="Baskerville Old Face"/>
          <w:b/>
          <w:noProof/>
          <w:sz w:val="28"/>
          <w:szCs w:val="28"/>
        </w:rPr>
        <w:tab/>
        <w:t>2.3.3.   Invalidity of bids</w:t>
      </w: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t>5</w:t>
      </w:r>
      <w:r>
        <w:rPr>
          <w:rFonts w:ascii="Baskerville Old Face" w:hAnsi="Baskerville Old Face"/>
          <w:b/>
          <w:noProof/>
          <w:sz w:val="28"/>
          <w:szCs w:val="28"/>
        </w:rPr>
        <w:tab/>
      </w:r>
      <w:r>
        <w:rPr>
          <w:rFonts w:ascii="Baskerville Old Face" w:hAnsi="Baskerville Old Face"/>
          <w:b/>
          <w:noProof/>
          <w:sz w:val="28"/>
          <w:szCs w:val="28"/>
        </w:rPr>
        <w:tab/>
      </w:r>
    </w:p>
    <w:p w:rsidR="007B3EB5" w:rsidRDefault="007B3EB5" w:rsidP="007B3EB5">
      <w:pPr>
        <w:spacing w:line="240" w:lineRule="auto"/>
        <w:jc w:val="both"/>
        <w:rPr>
          <w:rFonts w:ascii="Baskerville Old Face" w:hAnsi="Baskerville Old Face"/>
          <w:b/>
          <w:noProof/>
          <w:sz w:val="28"/>
          <w:szCs w:val="28"/>
        </w:rPr>
      </w:pPr>
      <w:r>
        <w:rPr>
          <w:rFonts w:ascii="Baskerville Old Face" w:hAnsi="Baskerville Old Face"/>
          <w:b/>
          <w:noProof/>
          <w:sz w:val="28"/>
          <w:szCs w:val="28"/>
        </w:rPr>
        <w:tab/>
        <w:t>2.4.</w:t>
      </w:r>
      <w:r>
        <w:rPr>
          <w:rFonts w:ascii="Baskerville Old Face" w:hAnsi="Baskerville Old Face"/>
          <w:b/>
          <w:noProof/>
          <w:sz w:val="28"/>
          <w:szCs w:val="28"/>
        </w:rPr>
        <w:tab/>
        <w:t>Important Notice</w:t>
      </w: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t xml:space="preserve">   </w:t>
      </w:r>
      <w:r>
        <w:rPr>
          <w:rFonts w:ascii="Baskerville Old Face" w:hAnsi="Baskerville Old Face"/>
          <w:b/>
          <w:noProof/>
          <w:sz w:val="28"/>
          <w:szCs w:val="28"/>
        </w:rPr>
        <w:tab/>
      </w:r>
      <w:r>
        <w:rPr>
          <w:rFonts w:ascii="Baskerville Old Face" w:hAnsi="Baskerville Old Face"/>
          <w:b/>
          <w:noProof/>
          <w:sz w:val="28"/>
          <w:szCs w:val="28"/>
        </w:rPr>
        <w:tab/>
        <w:t>6</w:t>
      </w:r>
    </w:p>
    <w:p w:rsidR="007B3EB5" w:rsidRDefault="007B3EB5" w:rsidP="007B3EB5">
      <w:pPr>
        <w:spacing w:line="240" w:lineRule="auto"/>
        <w:jc w:val="both"/>
        <w:rPr>
          <w:rFonts w:ascii="Baskerville Old Face" w:hAnsi="Baskerville Old Face"/>
          <w:b/>
          <w:noProof/>
          <w:sz w:val="28"/>
          <w:szCs w:val="28"/>
        </w:rPr>
      </w:pPr>
      <w:r>
        <w:rPr>
          <w:rFonts w:ascii="Baskerville Old Face" w:hAnsi="Baskerville Old Face"/>
          <w:i/>
          <w:noProof/>
          <w:sz w:val="28"/>
          <w:szCs w:val="28"/>
        </w:rPr>
        <w:t xml:space="preserve">          </w:t>
      </w:r>
      <w:r>
        <w:rPr>
          <w:rFonts w:ascii="Baskerville Old Face" w:hAnsi="Baskerville Old Face"/>
          <w:b/>
          <w:noProof/>
          <w:sz w:val="28"/>
          <w:szCs w:val="28"/>
        </w:rPr>
        <w:t>2.5.</w:t>
      </w:r>
      <w:r>
        <w:rPr>
          <w:rFonts w:ascii="Baskerville Old Face" w:hAnsi="Baskerville Old Face"/>
          <w:b/>
          <w:noProof/>
          <w:sz w:val="28"/>
          <w:szCs w:val="28"/>
        </w:rPr>
        <w:tab/>
        <w:t>Role of Supplier Management Services</w:t>
      </w: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t xml:space="preserve">     </w:t>
      </w:r>
      <w:r w:rsidR="002F4E50">
        <w:rPr>
          <w:rFonts w:ascii="Baskerville Old Face" w:hAnsi="Baskerville Old Face"/>
          <w:b/>
          <w:noProof/>
          <w:sz w:val="28"/>
          <w:szCs w:val="28"/>
        </w:rPr>
        <w:t>6</w:t>
      </w:r>
      <w:r w:rsidR="002F4E50">
        <w:rPr>
          <w:rFonts w:ascii="Baskerville Old Face" w:hAnsi="Baskerville Old Face"/>
          <w:b/>
          <w:noProof/>
          <w:sz w:val="28"/>
          <w:szCs w:val="28"/>
        </w:rPr>
        <w:tab/>
        <w:t xml:space="preserve"> </w:t>
      </w:r>
    </w:p>
    <w:p w:rsidR="007B3EB5" w:rsidRDefault="007B3EB5" w:rsidP="002F4E50">
      <w:pPr>
        <w:spacing w:line="240" w:lineRule="auto"/>
        <w:ind w:firstLine="720"/>
        <w:jc w:val="both"/>
        <w:rPr>
          <w:rFonts w:ascii="Baskerville Old Face" w:hAnsi="Baskerville Old Face"/>
          <w:b/>
          <w:noProof/>
          <w:sz w:val="28"/>
          <w:szCs w:val="28"/>
        </w:rPr>
      </w:pPr>
      <w:r>
        <w:rPr>
          <w:rFonts w:ascii="Baskerville Old Face" w:hAnsi="Baskerville Old Face"/>
          <w:b/>
          <w:noProof/>
          <w:sz w:val="28"/>
          <w:szCs w:val="28"/>
        </w:rPr>
        <w:t>2.6.</w:t>
      </w:r>
      <w:r>
        <w:rPr>
          <w:rFonts w:ascii="Baskerville Old Face" w:hAnsi="Baskerville Old Face"/>
          <w:b/>
          <w:noProof/>
          <w:sz w:val="28"/>
          <w:szCs w:val="28"/>
        </w:rPr>
        <w:tab/>
        <w:t xml:space="preserve">Applicable Legislative and Regulatory prescripts </w:t>
      </w:r>
      <w:r>
        <w:rPr>
          <w:rFonts w:ascii="Baskerville Old Face" w:hAnsi="Baskerville Old Face"/>
          <w:b/>
          <w:noProof/>
          <w:sz w:val="28"/>
          <w:szCs w:val="28"/>
        </w:rPr>
        <w:tab/>
      </w:r>
      <w:r>
        <w:rPr>
          <w:rFonts w:ascii="Baskerville Old Face" w:hAnsi="Baskerville Old Face"/>
          <w:b/>
          <w:noProof/>
          <w:sz w:val="28"/>
          <w:szCs w:val="28"/>
        </w:rPr>
        <w:tab/>
        <w:t xml:space="preserve">   </w:t>
      </w:r>
      <w:r w:rsidR="002F4E50">
        <w:rPr>
          <w:rFonts w:ascii="Baskerville Old Face" w:hAnsi="Baskerville Old Face"/>
          <w:b/>
          <w:noProof/>
          <w:sz w:val="28"/>
          <w:szCs w:val="28"/>
        </w:rPr>
        <w:t xml:space="preserve">   </w:t>
      </w:r>
      <w:r w:rsidR="00452315">
        <w:rPr>
          <w:rFonts w:ascii="Baskerville Old Face" w:hAnsi="Baskerville Old Face"/>
          <w:b/>
          <w:noProof/>
          <w:sz w:val="28"/>
          <w:szCs w:val="28"/>
        </w:rPr>
        <w:t xml:space="preserve"> </w:t>
      </w:r>
      <w:r>
        <w:rPr>
          <w:rFonts w:ascii="Baskerville Old Face" w:hAnsi="Baskerville Old Face"/>
          <w:b/>
          <w:noProof/>
          <w:sz w:val="28"/>
          <w:szCs w:val="28"/>
        </w:rPr>
        <w:t xml:space="preserve"> 6</w:t>
      </w:r>
    </w:p>
    <w:p w:rsidR="002F4E50" w:rsidRDefault="007B3EB5" w:rsidP="007B3EB5">
      <w:pPr>
        <w:spacing w:line="240" w:lineRule="auto"/>
        <w:jc w:val="both"/>
        <w:rPr>
          <w:rFonts w:ascii="Baskerville Old Face" w:hAnsi="Baskerville Old Face"/>
          <w:b/>
          <w:noProof/>
          <w:sz w:val="28"/>
          <w:szCs w:val="28"/>
        </w:rPr>
      </w:pPr>
      <w:r>
        <w:rPr>
          <w:rFonts w:ascii="Baskerville Old Face" w:hAnsi="Baskerville Old Face"/>
          <w:b/>
          <w:noProof/>
          <w:sz w:val="28"/>
          <w:szCs w:val="28"/>
        </w:rPr>
        <w:t>3.</w:t>
      </w:r>
      <w:r>
        <w:rPr>
          <w:rFonts w:ascii="Baskerville Old Face" w:hAnsi="Baskerville Old Face"/>
          <w:b/>
          <w:noProof/>
          <w:sz w:val="28"/>
          <w:szCs w:val="28"/>
        </w:rPr>
        <w:tab/>
        <w:t xml:space="preserve">Invitations </w:t>
      </w: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t xml:space="preserve">   </w:t>
      </w:r>
      <w:r w:rsidR="00452315">
        <w:rPr>
          <w:rFonts w:ascii="Baskerville Old Face" w:hAnsi="Baskerville Old Face"/>
          <w:b/>
          <w:noProof/>
          <w:sz w:val="28"/>
          <w:szCs w:val="28"/>
        </w:rPr>
        <w:t xml:space="preserve">     </w:t>
      </w:r>
      <w:r>
        <w:rPr>
          <w:rFonts w:ascii="Baskerville Old Face" w:hAnsi="Baskerville Old Face"/>
          <w:b/>
          <w:noProof/>
          <w:sz w:val="28"/>
          <w:szCs w:val="28"/>
        </w:rPr>
        <w:t xml:space="preserve">  </w:t>
      </w:r>
      <w:r w:rsidR="002F4E50">
        <w:rPr>
          <w:rFonts w:ascii="Baskerville Old Face" w:hAnsi="Baskerville Old Face"/>
          <w:b/>
          <w:noProof/>
          <w:sz w:val="28"/>
          <w:szCs w:val="28"/>
        </w:rPr>
        <w:t>7 – 13</w:t>
      </w:r>
    </w:p>
    <w:p w:rsidR="002F4E50" w:rsidRDefault="002F4E50" w:rsidP="007B3EB5">
      <w:pPr>
        <w:spacing w:line="240" w:lineRule="auto"/>
        <w:jc w:val="both"/>
        <w:rPr>
          <w:rFonts w:ascii="Baskerville Old Face" w:hAnsi="Baskerville Old Face"/>
          <w:b/>
          <w:noProof/>
          <w:sz w:val="28"/>
          <w:szCs w:val="28"/>
        </w:rPr>
      </w:pPr>
      <w:r>
        <w:rPr>
          <w:rFonts w:ascii="Baskerville Old Face" w:hAnsi="Baskerville Old Face"/>
          <w:b/>
          <w:noProof/>
          <w:sz w:val="28"/>
          <w:szCs w:val="28"/>
        </w:rPr>
        <w:t xml:space="preserve">4.   </w:t>
      </w:r>
      <w:r>
        <w:rPr>
          <w:rFonts w:ascii="Baskerville Old Face" w:hAnsi="Baskerville Old Face"/>
          <w:b/>
          <w:noProof/>
          <w:sz w:val="28"/>
          <w:szCs w:val="28"/>
        </w:rPr>
        <w:tab/>
        <w:t>Addenda</w:t>
      </w:r>
      <w:r w:rsidR="007B3EB5">
        <w:rPr>
          <w:rFonts w:ascii="Baskerville Old Face" w:hAnsi="Baskerville Old Face"/>
          <w:b/>
          <w:noProof/>
          <w:sz w:val="28"/>
          <w:szCs w:val="28"/>
        </w:rPr>
        <w:tab/>
        <w:t xml:space="preserve">    </w:t>
      </w: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r>
      <w:r w:rsidR="00452315">
        <w:rPr>
          <w:rFonts w:ascii="Baskerville Old Face" w:hAnsi="Baskerville Old Face"/>
          <w:b/>
          <w:noProof/>
          <w:sz w:val="28"/>
          <w:szCs w:val="28"/>
        </w:rPr>
        <w:t xml:space="preserve">  </w:t>
      </w:r>
      <w:r>
        <w:rPr>
          <w:rFonts w:ascii="Baskerville Old Face" w:hAnsi="Baskerville Old Face"/>
          <w:b/>
          <w:noProof/>
          <w:sz w:val="28"/>
          <w:szCs w:val="28"/>
        </w:rPr>
        <w:t>13 – 15</w:t>
      </w:r>
    </w:p>
    <w:p w:rsidR="007B3EB5" w:rsidRDefault="00452315" w:rsidP="007B3EB5">
      <w:pPr>
        <w:spacing w:line="240" w:lineRule="auto"/>
        <w:jc w:val="both"/>
        <w:rPr>
          <w:rFonts w:ascii="Baskerville Old Face" w:hAnsi="Baskerville Old Face"/>
          <w:b/>
          <w:noProof/>
          <w:sz w:val="28"/>
          <w:szCs w:val="28"/>
        </w:rPr>
      </w:pPr>
      <w:r>
        <w:rPr>
          <w:rFonts w:ascii="Baskerville Old Face" w:hAnsi="Baskerville Old Face"/>
          <w:b/>
          <w:noProof/>
          <w:sz w:val="28"/>
          <w:szCs w:val="28"/>
        </w:rPr>
        <w:t xml:space="preserve">5.   </w:t>
      </w:r>
      <w:r>
        <w:rPr>
          <w:rFonts w:ascii="Baskerville Old Face" w:hAnsi="Baskerville Old Face"/>
          <w:b/>
          <w:noProof/>
          <w:sz w:val="28"/>
          <w:szCs w:val="28"/>
        </w:rPr>
        <w:tab/>
        <w:t>Cancellation</w:t>
      </w: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t xml:space="preserve">    </w:t>
      </w:r>
      <w:r w:rsidR="0043070F">
        <w:rPr>
          <w:rFonts w:ascii="Baskerville Old Face" w:hAnsi="Baskerville Old Face"/>
          <w:b/>
          <w:noProof/>
          <w:sz w:val="28"/>
          <w:szCs w:val="28"/>
        </w:rPr>
        <w:tab/>
      </w:r>
      <w:r w:rsidR="002F4E50">
        <w:rPr>
          <w:rFonts w:ascii="Baskerville Old Face" w:hAnsi="Baskerville Old Face"/>
          <w:b/>
          <w:noProof/>
          <w:sz w:val="28"/>
          <w:szCs w:val="28"/>
        </w:rPr>
        <w:t>1</w:t>
      </w:r>
      <w:r w:rsidR="0043070F">
        <w:rPr>
          <w:rFonts w:ascii="Baskerville Old Face" w:hAnsi="Baskerville Old Face"/>
          <w:b/>
          <w:noProof/>
          <w:sz w:val="28"/>
          <w:szCs w:val="28"/>
        </w:rPr>
        <w:t>5</w:t>
      </w:r>
      <w:r w:rsidR="007B3EB5">
        <w:rPr>
          <w:rFonts w:ascii="Baskerville Old Face" w:hAnsi="Baskerville Old Face"/>
          <w:b/>
          <w:noProof/>
          <w:sz w:val="28"/>
          <w:szCs w:val="28"/>
        </w:rPr>
        <w:tab/>
      </w:r>
      <w:r w:rsidR="007B3EB5">
        <w:rPr>
          <w:rFonts w:ascii="Baskerville Old Face" w:hAnsi="Baskerville Old Face"/>
          <w:b/>
          <w:noProof/>
          <w:sz w:val="28"/>
          <w:szCs w:val="28"/>
        </w:rPr>
        <w:tab/>
      </w:r>
      <w:r w:rsidR="007B3EB5">
        <w:rPr>
          <w:rFonts w:ascii="Baskerville Old Face" w:hAnsi="Baskerville Old Face"/>
          <w:b/>
          <w:noProof/>
          <w:sz w:val="28"/>
          <w:szCs w:val="28"/>
        </w:rPr>
        <w:tab/>
      </w:r>
      <w:r w:rsidR="007B3EB5">
        <w:rPr>
          <w:rFonts w:ascii="Baskerville Old Face" w:hAnsi="Baskerville Old Face"/>
          <w:b/>
          <w:noProof/>
          <w:sz w:val="28"/>
          <w:szCs w:val="28"/>
        </w:rPr>
        <w:tab/>
      </w:r>
      <w:r w:rsidR="007B3EB5">
        <w:rPr>
          <w:rFonts w:ascii="Baskerville Old Face" w:hAnsi="Baskerville Old Face"/>
          <w:b/>
          <w:noProof/>
          <w:sz w:val="28"/>
          <w:szCs w:val="28"/>
        </w:rPr>
        <w:tab/>
      </w:r>
      <w:r w:rsidR="007B3EB5">
        <w:rPr>
          <w:rFonts w:ascii="Baskerville Old Face" w:hAnsi="Baskerville Old Face"/>
          <w:b/>
          <w:noProof/>
          <w:sz w:val="28"/>
          <w:szCs w:val="28"/>
        </w:rPr>
        <w:tab/>
      </w:r>
      <w:r w:rsidR="007B3EB5">
        <w:rPr>
          <w:rFonts w:ascii="Baskerville Old Face" w:hAnsi="Baskerville Old Face"/>
          <w:b/>
          <w:noProof/>
          <w:sz w:val="28"/>
          <w:szCs w:val="28"/>
        </w:rPr>
        <w:tab/>
      </w:r>
      <w:r w:rsidR="007B3EB5">
        <w:rPr>
          <w:rFonts w:ascii="Baskerville Old Face" w:hAnsi="Baskerville Old Face"/>
          <w:b/>
          <w:noProof/>
          <w:sz w:val="28"/>
          <w:szCs w:val="28"/>
        </w:rPr>
        <w:tab/>
      </w:r>
      <w:r w:rsidR="007B3EB5">
        <w:rPr>
          <w:rFonts w:ascii="Baskerville Old Face" w:hAnsi="Baskerville Old Face"/>
          <w:b/>
          <w:noProof/>
          <w:sz w:val="28"/>
          <w:szCs w:val="28"/>
        </w:rPr>
        <w:tab/>
      </w:r>
      <w:r w:rsidR="007B3EB5">
        <w:rPr>
          <w:rFonts w:ascii="Baskerville Old Face" w:hAnsi="Baskerville Old Face"/>
          <w:b/>
          <w:noProof/>
          <w:sz w:val="28"/>
          <w:szCs w:val="28"/>
        </w:rPr>
        <w:tab/>
      </w:r>
      <w:r w:rsidR="007B3EB5">
        <w:rPr>
          <w:rFonts w:ascii="Baskerville Old Face" w:hAnsi="Baskerville Old Face"/>
          <w:b/>
          <w:noProof/>
          <w:sz w:val="28"/>
          <w:szCs w:val="28"/>
        </w:rPr>
        <w:tab/>
        <w:t xml:space="preserve">   </w:t>
      </w:r>
    </w:p>
    <w:p w:rsidR="0043070F" w:rsidRDefault="0043070F" w:rsidP="007B3EB5">
      <w:pPr>
        <w:spacing w:line="240" w:lineRule="auto"/>
        <w:jc w:val="both"/>
        <w:rPr>
          <w:rFonts w:ascii="Baskerville Old Face" w:hAnsi="Baskerville Old Face"/>
          <w:b/>
          <w:noProof/>
          <w:sz w:val="28"/>
          <w:szCs w:val="28"/>
        </w:rPr>
      </w:pPr>
      <w:r>
        <w:rPr>
          <w:rFonts w:ascii="Baskerville Old Face" w:hAnsi="Baskerville Old Face"/>
          <w:b/>
          <w:noProof/>
          <w:sz w:val="28"/>
          <w:szCs w:val="28"/>
        </w:rPr>
        <w:t xml:space="preserve">6. </w:t>
      </w:r>
      <w:r>
        <w:rPr>
          <w:rFonts w:ascii="Baskerville Old Face" w:hAnsi="Baskerville Old Face"/>
          <w:b/>
          <w:noProof/>
          <w:sz w:val="28"/>
          <w:szCs w:val="28"/>
        </w:rPr>
        <w:tab/>
        <w:t xml:space="preserve">Awards </w:t>
      </w: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t>16</w:t>
      </w:r>
    </w:p>
    <w:p w:rsidR="007B3EB5" w:rsidRDefault="0043070F" w:rsidP="007B3EB5">
      <w:pPr>
        <w:spacing w:line="240" w:lineRule="auto"/>
        <w:jc w:val="both"/>
        <w:rPr>
          <w:rFonts w:ascii="Baskerville Old Face" w:hAnsi="Baskerville Old Face"/>
          <w:b/>
          <w:noProof/>
          <w:sz w:val="28"/>
          <w:szCs w:val="28"/>
        </w:rPr>
      </w:pPr>
      <w:r>
        <w:rPr>
          <w:rFonts w:ascii="Baskerville Old Face" w:hAnsi="Baskerville Old Face"/>
          <w:b/>
          <w:noProof/>
          <w:sz w:val="28"/>
          <w:szCs w:val="28"/>
        </w:rPr>
        <w:t>7</w:t>
      </w:r>
      <w:r w:rsidR="007B3EB5">
        <w:rPr>
          <w:rFonts w:ascii="Baskerville Old Face" w:hAnsi="Baskerville Old Face"/>
          <w:b/>
          <w:noProof/>
          <w:sz w:val="28"/>
          <w:szCs w:val="28"/>
        </w:rPr>
        <w:t xml:space="preserve">. </w:t>
      </w:r>
      <w:r w:rsidR="007B3EB5">
        <w:rPr>
          <w:rFonts w:ascii="Baskerville Old Face" w:hAnsi="Baskerville Old Face"/>
          <w:b/>
          <w:noProof/>
          <w:sz w:val="28"/>
          <w:szCs w:val="28"/>
        </w:rPr>
        <w:tab/>
        <w:t>Enquiry Information</w:t>
      </w:r>
      <w:r w:rsidR="007B3EB5">
        <w:rPr>
          <w:rFonts w:ascii="Baskerville Old Face" w:hAnsi="Baskerville Old Face"/>
          <w:b/>
          <w:noProof/>
          <w:sz w:val="28"/>
          <w:szCs w:val="28"/>
        </w:rPr>
        <w:tab/>
      </w:r>
      <w:r w:rsidR="007B3EB5">
        <w:rPr>
          <w:rFonts w:ascii="Baskerville Old Face" w:hAnsi="Baskerville Old Face"/>
          <w:b/>
          <w:noProof/>
          <w:sz w:val="28"/>
          <w:szCs w:val="28"/>
        </w:rPr>
        <w:tab/>
      </w:r>
      <w:r w:rsidR="007B3EB5">
        <w:rPr>
          <w:rFonts w:ascii="Baskerville Old Face" w:hAnsi="Baskerville Old Face"/>
          <w:b/>
          <w:noProof/>
          <w:sz w:val="28"/>
          <w:szCs w:val="28"/>
        </w:rPr>
        <w:tab/>
      </w:r>
      <w:r w:rsidR="007B3EB5">
        <w:rPr>
          <w:rFonts w:ascii="Baskerville Old Face" w:hAnsi="Baskerville Old Face"/>
          <w:b/>
          <w:noProof/>
          <w:sz w:val="28"/>
          <w:szCs w:val="28"/>
        </w:rPr>
        <w:tab/>
      </w:r>
      <w:r w:rsidR="007B3EB5">
        <w:rPr>
          <w:rFonts w:ascii="Baskerville Old Face" w:hAnsi="Baskerville Old Face"/>
          <w:b/>
          <w:noProof/>
          <w:sz w:val="28"/>
          <w:szCs w:val="28"/>
        </w:rPr>
        <w:tab/>
      </w:r>
      <w:r w:rsidR="007B3EB5">
        <w:rPr>
          <w:rFonts w:ascii="Baskerville Old Face" w:hAnsi="Baskerville Old Face"/>
          <w:b/>
          <w:noProof/>
          <w:sz w:val="28"/>
          <w:szCs w:val="28"/>
        </w:rPr>
        <w:tab/>
        <w:t xml:space="preserve">      </w:t>
      </w:r>
      <w:r w:rsidR="007464C4">
        <w:rPr>
          <w:rFonts w:ascii="Baskerville Old Face" w:hAnsi="Baskerville Old Face"/>
          <w:b/>
          <w:noProof/>
          <w:sz w:val="28"/>
          <w:szCs w:val="28"/>
        </w:rPr>
        <w:tab/>
      </w:r>
      <w:r w:rsidR="00452315">
        <w:rPr>
          <w:rFonts w:ascii="Baskerville Old Face" w:hAnsi="Baskerville Old Face"/>
          <w:b/>
          <w:noProof/>
          <w:sz w:val="28"/>
          <w:szCs w:val="28"/>
        </w:rPr>
        <w:t xml:space="preserve"> </w:t>
      </w:r>
      <w:r>
        <w:rPr>
          <w:rFonts w:ascii="Baskerville Old Face" w:hAnsi="Baskerville Old Face"/>
          <w:b/>
          <w:noProof/>
          <w:sz w:val="28"/>
          <w:szCs w:val="28"/>
        </w:rPr>
        <w:t xml:space="preserve"> </w:t>
      </w:r>
      <w:r w:rsidR="00452315">
        <w:rPr>
          <w:rFonts w:ascii="Baskerville Old Face" w:hAnsi="Baskerville Old Face"/>
          <w:b/>
          <w:noProof/>
          <w:sz w:val="28"/>
          <w:szCs w:val="28"/>
        </w:rPr>
        <w:t xml:space="preserve"> </w:t>
      </w:r>
      <w:r w:rsidR="007464C4">
        <w:rPr>
          <w:rFonts w:ascii="Baskerville Old Face" w:hAnsi="Baskerville Old Face"/>
          <w:b/>
          <w:noProof/>
          <w:sz w:val="28"/>
          <w:szCs w:val="28"/>
        </w:rPr>
        <w:t>16</w:t>
      </w:r>
      <w:r w:rsidR="007B3EB5">
        <w:rPr>
          <w:rFonts w:ascii="Baskerville Old Face" w:hAnsi="Baskerville Old Face"/>
          <w:b/>
          <w:noProof/>
          <w:sz w:val="28"/>
          <w:szCs w:val="28"/>
        </w:rPr>
        <w:tab/>
      </w:r>
      <w:r w:rsidR="007B3EB5">
        <w:rPr>
          <w:rFonts w:ascii="Baskerville Old Face" w:hAnsi="Baskerville Old Face"/>
          <w:b/>
          <w:noProof/>
          <w:sz w:val="28"/>
          <w:szCs w:val="28"/>
        </w:rPr>
        <w:tab/>
      </w:r>
      <w:r w:rsidR="007B3EB5">
        <w:rPr>
          <w:rFonts w:ascii="Baskerville Old Face" w:hAnsi="Baskerville Old Face"/>
          <w:b/>
          <w:noProof/>
          <w:sz w:val="28"/>
          <w:szCs w:val="28"/>
        </w:rPr>
        <w:tab/>
        <w:t xml:space="preserve">        </w:t>
      </w:r>
    </w:p>
    <w:p w:rsidR="0043070F" w:rsidRDefault="0043070F" w:rsidP="007B3EB5">
      <w:pPr>
        <w:rPr>
          <w:rFonts w:ascii="Baskerville Old Face" w:hAnsi="Baskerville Old Face"/>
          <w:b/>
          <w:noProof/>
          <w:sz w:val="28"/>
          <w:szCs w:val="28"/>
        </w:rPr>
      </w:pPr>
      <w:r>
        <w:rPr>
          <w:rFonts w:ascii="Baskerville Old Face" w:hAnsi="Baskerville Old Face"/>
          <w:b/>
          <w:noProof/>
          <w:sz w:val="28"/>
          <w:szCs w:val="28"/>
        </w:rPr>
        <w:t>8</w:t>
      </w:r>
      <w:r w:rsidR="007B3EB5">
        <w:rPr>
          <w:rFonts w:ascii="Baskerville Old Face" w:hAnsi="Baskerville Old Face"/>
          <w:b/>
          <w:noProof/>
          <w:sz w:val="28"/>
          <w:szCs w:val="28"/>
        </w:rPr>
        <w:t>.       Bulletin Information</w:t>
      </w:r>
      <w:r w:rsidR="007B3EB5">
        <w:rPr>
          <w:rFonts w:ascii="Baskerville Old Face" w:hAnsi="Baskerville Old Face"/>
          <w:b/>
          <w:noProof/>
          <w:sz w:val="28"/>
          <w:szCs w:val="28"/>
        </w:rPr>
        <w:tab/>
      </w:r>
      <w:r w:rsidR="007B3EB5">
        <w:rPr>
          <w:rFonts w:ascii="Baskerville Old Face" w:hAnsi="Baskerville Old Face"/>
          <w:b/>
          <w:noProof/>
          <w:sz w:val="28"/>
          <w:szCs w:val="28"/>
        </w:rPr>
        <w:tab/>
        <w:t xml:space="preserve">                                                </w:t>
      </w:r>
      <w:r w:rsidR="007464C4">
        <w:rPr>
          <w:rFonts w:ascii="Baskerville Old Face" w:hAnsi="Baskerville Old Face"/>
          <w:b/>
          <w:noProof/>
          <w:sz w:val="28"/>
          <w:szCs w:val="28"/>
        </w:rPr>
        <w:tab/>
      </w:r>
      <w:r>
        <w:rPr>
          <w:rFonts w:ascii="Baskerville Old Face" w:hAnsi="Baskerville Old Face"/>
          <w:b/>
          <w:noProof/>
          <w:sz w:val="28"/>
          <w:szCs w:val="28"/>
        </w:rPr>
        <w:t xml:space="preserve">   17</w:t>
      </w:r>
      <w:r w:rsidR="007B3EB5">
        <w:rPr>
          <w:rFonts w:ascii="Baskerville Old Face" w:hAnsi="Baskerville Old Face"/>
          <w:b/>
          <w:noProof/>
          <w:sz w:val="28"/>
          <w:szCs w:val="28"/>
        </w:rPr>
        <w:tab/>
      </w:r>
      <w:r w:rsidR="007B3EB5">
        <w:rPr>
          <w:rFonts w:ascii="Baskerville Old Face" w:hAnsi="Baskerville Old Face"/>
          <w:b/>
          <w:noProof/>
          <w:sz w:val="28"/>
          <w:szCs w:val="28"/>
        </w:rPr>
        <w:tab/>
      </w:r>
      <w:r w:rsidR="007B3EB5">
        <w:rPr>
          <w:rFonts w:ascii="Baskerville Old Face" w:hAnsi="Baskerville Old Face"/>
          <w:b/>
          <w:noProof/>
          <w:sz w:val="28"/>
          <w:szCs w:val="28"/>
        </w:rPr>
        <w:tab/>
      </w:r>
      <w:r w:rsidR="007B3EB5">
        <w:rPr>
          <w:rFonts w:ascii="Baskerville Old Face" w:hAnsi="Baskerville Old Face"/>
          <w:b/>
          <w:noProof/>
          <w:sz w:val="28"/>
          <w:szCs w:val="28"/>
        </w:rPr>
        <w:tab/>
      </w:r>
      <w:r w:rsidR="007B3EB5">
        <w:rPr>
          <w:rFonts w:ascii="Baskerville Old Face" w:hAnsi="Baskerville Old Face"/>
          <w:b/>
          <w:noProof/>
          <w:sz w:val="28"/>
          <w:szCs w:val="28"/>
        </w:rPr>
        <w:tab/>
      </w:r>
      <w:r w:rsidR="007B3EB5">
        <w:rPr>
          <w:rFonts w:ascii="Baskerville Old Face" w:hAnsi="Baskerville Old Face"/>
          <w:b/>
          <w:noProof/>
          <w:sz w:val="28"/>
          <w:szCs w:val="28"/>
        </w:rPr>
        <w:tab/>
      </w:r>
      <w:r w:rsidR="007B3EB5">
        <w:rPr>
          <w:rFonts w:ascii="Baskerville Old Face" w:hAnsi="Baskerville Old Face"/>
          <w:b/>
          <w:noProof/>
          <w:sz w:val="28"/>
          <w:szCs w:val="28"/>
        </w:rPr>
        <w:tab/>
      </w:r>
      <w:r w:rsidR="007B3EB5">
        <w:rPr>
          <w:rFonts w:ascii="Baskerville Old Face" w:hAnsi="Baskerville Old Face"/>
          <w:b/>
          <w:noProof/>
          <w:sz w:val="28"/>
          <w:szCs w:val="28"/>
        </w:rPr>
        <w:tab/>
      </w:r>
      <w:r w:rsidR="007B3EB5">
        <w:rPr>
          <w:rFonts w:ascii="Baskerville Old Face" w:hAnsi="Baskerville Old Face"/>
          <w:b/>
          <w:noProof/>
          <w:sz w:val="28"/>
          <w:szCs w:val="28"/>
        </w:rPr>
        <w:tab/>
      </w:r>
      <w:r w:rsidR="007B3EB5">
        <w:rPr>
          <w:rFonts w:ascii="Baskerville Old Face" w:hAnsi="Baskerville Old Face"/>
          <w:b/>
          <w:noProof/>
          <w:sz w:val="28"/>
          <w:szCs w:val="28"/>
        </w:rPr>
        <w:tab/>
      </w:r>
      <w:r w:rsidR="007B3EB5">
        <w:rPr>
          <w:rFonts w:ascii="Baskerville Old Face" w:hAnsi="Baskerville Old Face"/>
          <w:b/>
          <w:noProof/>
          <w:sz w:val="28"/>
          <w:szCs w:val="28"/>
        </w:rPr>
        <w:tab/>
      </w:r>
      <w:r w:rsidR="007B3EB5">
        <w:rPr>
          <w:rFonts w:ascii="Baskerville Old Face" w:hAnsi="Baskerville Old Face"/>
          <w:b/>
          <w:noProof/>
          <w:sz w:val="28"/>
          <w:szCs w:val="28"/>
        </w:rPr>
        <w:tab/>
        <w:t xml:space="preserve">                       </w:t>
      </w:r>
    </w:p>
    <w:p w:rsidR="007B3EB5" w:rsidRDefault="007B3EB5" w:rsidP="007B3EB5">
      <w:pPr>
        <w:rPr>
          <w:rFonts w:ascii="Baskerville Old Face" w:hAnsi="Baskerville Old Face"/>
          <w:b/>
          <w:noProof/>
          <w:sz w:val="28"/>
          <w:szCs w:val="28"/>
        </w:rPr>
      </w:pP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r>
      <w:r>
        <w:rPr>
          <w:rFonts w:ascii="Baskerville Old Face" w:hAnsi="Baskerville Old Face"/>
          <w:b/>
          <w:noProof/>
          <w:sz w:val="28"/>
          <w:szCs w:val="28"/>
        </w:rPr>
        <w:tab/>
      </w:r>
    </w:p>
    <w:p w:rsidR="007B3EB5" w:rsidRDefault="007B3EB5" w:rsidP="007B3EB5">
      <w:pPr>
        <w:spacing w:line="240" w:lineRule="auto"/>
        <w:jc w:val="both"/>
        <w:rPr>
          <w:rFonts w:ascii="Baskerville Old Face" w:hAnsi="Baskerville Old Face"/>
          <w:b/>
          <w:noProof/>
          <w:sz w:val="28"/>
          <w:szCs w:val="28"/>
        </w:rPr>
      </w:pPr>
      <w:r>
        <w:rPr>
          <w:rFonts w:ascii="Algerian" w:hAnsi="Algerian" w:cs="Arial"/>
          <w:b/>
          <w:noProof/>
          <w:sz w:val="28"/>
          <w:szCs w:val="28"/>
        </w:rPr>
        <w:t>1.</w:t>
      </w:r>
      <w:r>
        <w:rPr>
          <w:rFonts w:ascii="Algerian" w:hAnsi="Algerian" w:cs="Arial"/>
          <w:b/>
          <w:noProof/>
          <w:sz w:val="28"/>
          <w:szCs w:val="28"/>
        </w:rPr>
        <w:tab/>
      </w:r>
      <w:r>
        <w:rPr>
          <w:rFonts w:ascii="Albertus Extra Bold" w:hAnsi="Albertus Extra Bold" w:cs="Arial"/>
          <w:b/>
          <w:noProof/>
          <w:sz w:val="28"/>
          <w:szCs w:val="28"/>
        </w:rPr>
        <w:t>IMPORTANT INFORMATION</w:t>
      </w:r>
    </w:p>
    <w:p w:rsidR="007B3EB5" w:rsidRDefault="007B3EB5" w:rsidP="007B3EB5">
      <w:pPr>
        <w:numPr>
          <w:ilvl w:val="0"/>
          <w:numId w:val="1"/>
        </w:numPr>
        <w:spacing w:after="0" w:line="240" w:lineRule="auto"/>
        <w:contextualSpacing/>
        <w:jc w:val="both"/>
        <w:rPr>
          <w:rFonts w:ascii="Arial" w:hAnsi="Arial" w:cs="Arial"/>
          <w:noProof/>
          <w:sz w:val="24"/>
          <w:szCs w:val="24"/>
        </w:rPr>
      </w:pPr>
      <w:r>
        <w:rPr>
          <w:rFonts w:ascii="Arial" w:hAnsi="Arial" w:cs="Arial"/>
          <w:noProof/>
          <w:sz w:val="24"/>
          <w:szCs w:val="24"/>
        </w:rPr>
        <w:t>For new subscriptions and enquiries please contact : Ms Mapule G. Mothibedi at 018 388 4227. For more information on bids invitations, please contact the person listed on the bid under ‘Contact Person’.</w:t>
      </w:r>
    </w:p>
    <w:p w:rsidR="007B3EB5" w:rsidRDefault="007B3EB5" w:rsidP="007B3EB5">
      <w:pPr>
        <w:spacing w:line="240" w:lineRule="auto"/>
        <w:jc w:val="both"/>
        <w:rPr>
          <w:rFonts w:ascii="Arial" w:hAnsi="Arial" w:cs="Arial"/>
          <w:noProof/>
          <w:sz w:val="24"/>
          <w:szCs w:val="24"/>
        </w:rPr>
      </w:pPr>
    </w:p>
    <w:p w:rsidR="007B3EB5" w:rsidRDefault="007B3EB5" w:rsidP="007B3EB5">
      <w:pPr>
        <w:numPr>
          <w:ilvl w:val="0"/>
          <w:numId w:val="1"/>
        </w:numPr>
        <w:spacing w:after="0" w:line="240" w:lineRule="auto"/>
        <w:contextualSpacing/>
        <w:jc w:val="both"/>
        <w:rPr>
          <w:rFonts w:ascii="Arial" w:hAnsi="Arial" w:cs="Arial"/>
          <w:noProof/>
          <w:sz w:val="24"/>
          <w:szCs w:val="24"/>
        </w:rPr>
      </w:pPr>
      <w:r>
        <w:rPr>
          <w:rFonts w:ascii="Arial" w:hAnsi="Arial" w:cs="Arial"/>
          <w:noProof/>
          <w:sz w:val="24"/>
          <w:szCs w:val="24"/>
        </w:rPr>
        <w:t xml:space="preserve">It is the responsibility of the bidder to obtain bid documents from relevant Departments. </w:t>
      </w:r>
    </w:p>
    <w:p w:rsidR="007B3EB5" w:rsidRDefault="007B3EB5" w:rsidP="007B3EB5">
      <w:pPr>
        <w:rPr>
          <w:rFonts w:ascii="Arial" w:hAnsi="Arial" w:cs="Arial"/>
          <w:noProof/>
          <w:sz w:val="24"/>
          <w:szCs w:val="24"/>
        </w:rPr>
      </w:pPr>
    </w:p>
    <w:p w:rsidR="007B3EB5" w:rsidRDefault="007B3EB5" w:rsidP="007B3EB5">
      <w:pPr>
        <w:numPr>
          <w:ilvl w:val="0"/>
          <w:numId w:val="1"/>
        </w:numPr>
        <w:spacing w:after="0" w:line="240" w:lineRule="auto"/>
        <w:contextualSpacing/>
        <w:jc w:val="both"/>
        <w:rPr>
          <w:rFonts w:ascii="Arial" w:hAnsi="Arial" w:cs="Arial"/>
          <w:noProof/>
          <w:sz w:val="24"/>
          <w:szCs w:val="24"/>
        </w:rPr>
      </w:pPr>
      <w:r>
        <w:rPr>
          <w:rFonts w:ascii="Arial" w:hAnsi="Arial" w:cs="Arial"/>
          <w:noProof/>
          <w:sz w:val="24"/>
          <w:szCs w:val="24"/>
        </w:rPr>
        <w:t>Please check the required deposit for each bid.</w:t>
      </w:r>
    </w:p>
    <w:p w:rsidR="007B3EB5" w:rsidRDefault="007B3EB5" w:rsidP="007B3EB5">
      <w:pPr>
        <w:rPr>
          <w:rFonts w:ascii="Arial" w:hAnsi="Arial" w:cs="Arial"/>
          <w:noProof/>
          <w:sz w:val="24"/>
          <w:szCs w:val="24"/>
        </w:rPr>
      </w:pPr>
    </w:p>
    <w:p w:rsidR="007B3EB5" w:rsidRDefault="007B3EB5" w:rsidP="007B3EB5">
      <w:pPr>
        <w:numPr>
          <w:ilvl w:val="0"/>
          <w:numId w:val="1"/>
        </w:numPr>
        <w:spacing w:after="0" w:line="240" w:lineRule="auto"/>
        <w:contextualSpacing/>
        <w:jc w:val="both"/>
        <w:rPr>
          <w:rFonts w:ascii="Arial" w:hAnsi="Arial" w:cs="Arial"/>
          <w:noProof/>
          <w:sz w:val="24"/>
          <w:szCs w:val="24"/>
        </w:rPr>
      </w:pPr>
      <w:r>
        <w:rPr>
          <w:rFonts w:ascii="Arial" w:hAnsi="Arial" w:cs="Arial"/>
          <w:noProof/>
          <w:sz w:val="24"/>
          <w:szCs w:val="24"/>
        </w:rPr>
        <w:t>Bids documents should be duly completed, signed</w:t>
      </w:r>
      <w:r w:rsidR="00BC3EAD">
        <w:rPr>
          <w:rFonts w:ascii="Arial" w:hAnsi="Arial" w:cs="Arial"/>
          <w:noProof/>
          <w:sz w:val="24"/>
          <w:szCs w:val="24"/>
        </w:rPr>
        <w:t>,</w:t>
      </w:r>
      <w:r>
        <w:rPr>
          <w:rFonts w:ascii="Arial" w:hAnsi="Arial" w:cs="Arial"/>
          <w:noProof/>
          <w:sz w:val="24"/>
          <w:szCs w:val="24"/>
        </w:rPr>
        <w:t xml:space="preserve"> sealed in an envelope marked bid number, closing date and time; and should be deposited in the relevant bid box not </w:t>
      </w:r>
      <w:r w:rsidRPr="00BC3EAD">
        <w:rPr>
          <w:rFonts w:ascii="Arial" w:hAnsi="Arial" w:cs="Arial"/>
          <w:noProof/>
          <w:sz w:val="24"/>
          <w:szCs w:val="24"/>
        </w:rPr>
        <w:t>later than the closing date</w:t>
      </w:r>
      <w:r w:rsidR="00BC3EAD">
        <w:rPr>
          <w:rFonts w:ascii="Arial" w:hAnsi="Arial" w:cs="Arial"/>
          <w:noProof/>
          <w:sz w:val="24"/>
          <w:szCs w:val="24"/>
        </w:rPr>
        <w:t xml:space="preserve"> and time as stipulated</w:t>
      </w:r>
      <w:r w:rsidRPr="00BC3EAD">
        <w:rPr>
          <w:rFonts w:ascii="Arial" w:hAnsi="Arial" w:cs="Arial"/>
          <w:noProof/>
          <w:sz w:val="24"/>
          <w:szCs w:val="24"/>
        </w:rPr>
        <w:t xml:space="preserve"> on the tender advertisement.</w:t>
      </w:r>
    </w:p>
    <w:p w:rsidR="007B3EB5" w:rsidRDefault="007B3EB5" w:rsidP="007B3EB5">
      <w:pPr>
        <w:rPr>
          <w:rFonts w:ascii="Arial" w:hAnsi="Arial" w:cs="Arial"/>
          <w:noProof/>
          <w:sz w:val="24"/>
          <w:szCs w:val="24"/>
        </w:rPr>
      </w:pPr>
    </w:p>
    <w:p w:rsidR="007B3EB5" w:rsidRDefault="007B3EB5" w:rsidP="007B3EB5">
      <w:pPr>
        <w:numPr>
          <w:ilvl w:val="0"/>
          <w:numId w:val="1"/>
        </w:numPr>
        <w:spacing w:after="0" w:line="240" w:lineRule="auto"/>
        <w:contextualSpacing/>
        <w:jc w:val="both"/>
        <w:rPr>
          <w:rFonts w:ascii="Arial" w:hAnsi="Arial" w:cs="Arial"/>
          <w:noProof/>
          <w:sz w:val="24"/>
          <w:szCs w:val="24"/>
        </w:rPr>
      </w:pPr>
      <w:r>
        <w:rPr>
          <w:rFonts w:ascii="Arial" w:hAnsi="Arial" w:cs="Arial"/>
          <w:noProof/>
          <w:sz w:val="24"/>
          <w:szCs w:val="24"/>
        </w:rPr>
        <w:t>No exceptions will be made.</w:t>
      </w:r>
    </w:p>
    <w:p w:rsidR="007B3EB5" w:rsidRDefault="007B3EB5" w:rsidP="007B3EB5">
      <w:pPr>
        <w:rPr>
          <w:rFonts w:ascii="Arial" w:hAnsi="Arial" w:cs="Arial"/>
          <w:noProof/>
          <w:sz w:val="24"/>
          <w:szCs w:val="24"/>
        </w:rPr>
      </w:pPr>
    </w:p>
    <w:p w:rsidR="007B3EB5" w:rsidRDefault="007B3EB5" w:rsidP="007B3EB5">
      <w:pPr>
        <w:numPr>
          <w:ilvl w:val="0"/>
          <w:numId w:val="1"/>
        </w:numPr>
        <w:spacing w:after="0" w:line="240" w:lineRule="auto"/>
        <w:contextualSpacing/>
        <w:jc w:val="both"/>
        <w:rPr>
          <w:rFonts w:ascii="Arial" w:hAnsi="Arial" w:cs="Arial"/>
          <w:noProof/>
          <w:sz w:val="24"/>
          <w:szCs w:val="24"/>
        </w:rPr>
      </w:pPr>
      <w:r>
        <w:rPr>
          <w:rFonts w:ascii="Arial" w:hAnsi="Arial" w:cs="Arial"/>
          <w:noProof/>
          <w:sz w:val="24"/>
          <w:szCs w:val="24"/>
        </w:rPr>
        <w:t xml:space="preserve"> Please comply with General Conditions of the Contract (GCC – Annexure A)</w:t>
      </w:r>
    </w:p>
    <w:p w:rsidR="007B3EB5" w:rsidRDefault="007B3EB5" w:rsidP="007B3EB5">
      <w:pPr>
        <w:rPr>
          <w:rFonts w:ascii="Arial" w:hAnsi="Arial" w:cs="Arial"/>
          <w:noProof/>
          <w:sz w:val="24"/>
          <w:szCs w:val="24"/>
        </w:rPr>
      </w:pPr>
    </w:p>
    <w:p w:rsidR="007B3EB5" w:rsidRDefault="007B3EB5" w:rsidP="007B3EB5">
      <w:pPr>
        <w:numPr>
          <w:ilvl w:val="0"/>
          <w:numId w:val="1"/>
        </w:numPr>
        <w:spacing w:after="0" w:line="240" w:lineRule="auto"/>
        <w:contextualSpacing/>
        <w:jc w:val="both"/>
        <w:rPr>
          <w:rFonts w:ascii="Arial" w:hAnsi="Arial" w:cs="Arial"/>
          <w:noProof/>
          <w:sz w:val="24"/>
          <w:szCs w:val="24"/>
        </w:rPr>
      </w:pPr>
      <w:r>
        <w:rPr>
          <w:rFonts w:ascii="Arial" w:hAnsi="Arial" w:cs="Arial"/>
          <w:noProof/>
          <w:sz w:val="24"/>
          <w:szCs w:val="24"/>
        </w:rPr>
        <w:t>No telegraphic or facsimile bids will be considered.</w:t>
      </w:r>
    </w:p>
    <w:p w:rsidR="007B3EB5" w:rsidRDefault="007B3EB5" w:rsidP="007B3EB5">
      <w:pPr>
        <w:rPr>
          <w:rFonts w:ascii="Arial" w:hAnsi="Arial" w:cs="Arial"/>
          <w:noProof/>
          <w:sz w:val="24"/>
          <w:szCs w:val="24"/>
        </w:rPr>
      </w:pPr>
    </w:p>
    <w:p w:rsidR="007B3EB5" w:rsidRDefault="007B3EB5" w:rsidP="007B3EB5">
      <w:pPr>
        <w:numPr>
          <w:ilvl w:val="0"/>
          <w:numId w:val="1"/>
        </w:numPr>
        <w:spacing w:after="0" w:line="240" w:lineRule="auto"/>
        <w:contextualSpacing/>
        <w:jc w:val="both"/>
        <w:rPr>
          <w:rFonts w:ascii="Arial" w:hAnsi="Arial" w:cs="Arial"/>
          <w:noProof/>
          <w:sz w:val="24"/>
          <w:szCs w:val="24"/>
        </w:rPr>
      </w:pPr>
      <w:r>
        <w:rPr>
          <w:rFonts w:ascii="Arial" w:hAnsi="Arial" w:cs="Arial"/>
          <w:noProof/>
          <w:sz w:val="24"/>
          <w:szCs w:val="24"/>
        </w:rPr>
        <w:t>Provincial Departments reserve the right to accept any bid in whole or in part and do not bind themselves to accept lowest or any bid offer.</w:t>
      </w:r>
    </w:p>
    <w:p w:rsidR="007B3EB5" w:rsidRDefault="007B3EB5" w:rsidP="007B3EB5">
      <w:pPr>
        <w:rPr>
          <w:rFonts w:ascii="Arial" w:hAnsi="Arial" w:cs="Arial"/>
          <w:noProof/>
          <w:sz w:val="24"/>
          <w:szCs w:val="24"/>
        </w:rPr>
      </w:pPr>
    </w:p>
    <w:p w:rsidR="007B3EB5" w:rsidRDefault="007B3EB5" w:rsidP="007B3EB5">
      <w:pPr>
        <w:numPr>
          <w:ilvl w:val="0"/>
          <w:numId w:val="1"/>
        </w:numPr>
        <w:spacing w:after="0" w:line="240" w:lineRule="auto"/>
        <w:contextualSpacing/>
        <w:jc w:val="both"/>
        <w:rPr>
          <w:rFonts w:ascii="Arial" w:hAnsi="Arial" w:cs="Arial"/>
          <w:noProof/>
          <w:sz w:val="24"/>
          <w:szCs w:val="24"/>
        </w:rPr>
      </w:pPr>
      <w:r>
        <w:rPr>
          <w:rFonts w:ascii="Arial" w:hAnsi="Arial" w:cs="Arial"/>
          <w:noProof/>
          <w:sz w:val="24"/>
          <w:szCs w:val="24"/>
        </w:rPr>
        <w:t>Bidders may ask the Departments in writing to explain whatever the bidder needs in relation to bids and awards advertised in this Bulletin.</w:t>
      </w:r>
    </w:p>
    <w:p w:rsidR="007B3EB5" w:rsidRDefault="007B3EB5" w:rsidP="007B3EB5">
      <w:pPr>
        <w:spacing w:line="240" w:lineRule="auto"/>
        <w:rPr>
          <w:rFonts w:ascii="Arial" w:hAnsi="Arial" w:cs="Arial"/>
          <w:noProof/>
          <w:sz w:val="24"/>
          <w:szCs w:val="24"/>
        </w:rPr>
      </w:pPr>
      <w:r>
        <w:rPr>
          <w:noProof/>
          <w:lang w:eastAsia="en-ZA"/>
        </w:rPr>
        <mc:AlternateContent>
          <mc:Choice Requires="wps">
            <w:drawing>
              <wp:anchor distT="0" distB="0" distL="114300" distR="114300" simplePos="0" relativeHeight="251662336" behindDoc="0" locked="0" layoutInCell="1" allowOverlap="1" wp14:anchorId="7D346F94" wp14:editId="5FA974D4">
                <wp:simplePos x="0" y="0"/>
                <wp:positionH relativeFrom="column">
                  <wp:posOffset>-662305</wp:posOffset>
                </wp:positionH>
                <wp:positionV relativeFrom="paragraph">
                  <wp:posOffset>154305</wp:posOffset>
                </wp:positionV>
                <wp:extent cx="6962775" cy="0"/>
                <wp:effectExtent l="0" t="0" r="952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2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52.15pt;margin-top:12.15pt;width:548.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vmCJQ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"/>
            </w:pict>
          </mc:Fallback>
        </mc:AlternateContent>
      </w:r>
    </w:p>
    <w:p w:rsidR="007B3EB5" w:rsidRDefault="007B3EB5" w:rsidP="007B3EB5">
      <w:pPr>
        <w:spacing w:line="240" w:lineRule="auto"/>
        <w:jc w:val="center"/>
        <w:rPr>
          <w:rFonts w:ascii="Arial" w:hAnsi="Arial" w:cs="Arial"/>
          <w:b/>
          <w:noProof/>
          <w:sz w:val="20"/>
          <w:szCs w:val="20"/>
        </w:rPr>
      </w:pPr>
      <w:r>
        <w:rPr>
          <w:rFonts w:ascii="Arial" w:hAnsi="Arial" w:cs="Arial"/>
          <w:b/>
          <w:noProof/>
          <w:sz w:val="20"/>
          <w:szCs w:val="20"/>
        </w:rPr>
        <w:t>NOTE VERY WELL</w:t>
      </w:r>
    </w:p>
    <w:p w:rsidR="007B3EB5" w:rsidRDefault="007B3EB5" w:rsidP="007B3EB5">
      <w:pPr>
        <w:spacing w:line="240" w:lineRule="auto"/>
        <w:jc w:val="both"/>
        <w:rPr>
          <w:rFonts w:ascii="Arial" w:hAnsi="Arial" w:cs="Arial"/>
          <w:b/>
          <w:noProof/>
        </w:rPr>
      </w:pPr>
    </w:p>
    <w:p w:rsidR="007B3EB5" w:rsidRDefault="007B3EB5" w:rsidP="007B3EB5">
      <w:pPr>
        <w:spacing w:line="240" w:lineRule="auto"/>
        <w:jc w:val="both"/>
        <w:rPr>
          <w:rFonts w:ascii="Arial" w:hAnsi="Arial" w:cs="Arial"/>
          <w:b/>
          <w:noProof/>
        </w:rPr>
      </w:pPr>
      <w:r>
        <w:rPr>
          <w:noProof/>
          <w:lang w:eastAsia="en-ZA"/>
        </w:rPr>
        <mc:AlternateContent>
          <mc:Choice Requires="wps">
            <w:drawing>
              <wp:anchor distT="0" distB="0" distL="114300" distR="114300" simplePos="0" relativeHeight="251663360" behindDoc="0" locked="0" layoutInCell="1" allowOverlap="1" wp14:anchorId="02F3D0CC" wp14:editId="5E9DC52D">
                <wp:simplePos x="0" y="0"/>
                <wp:positionH relativeFrom="column">
                  <wp:posOffset>-662305</wp:posOffset>
                </wp:positionH>
                <wp:positionV relativeFrom="paragraph">
                  <wp:posOffset>178435</wp:posOffset>
                </wp:positionV>
                <wp:extent cx="6962775" cy="0"/>
                <wp:effectExtent l="0" t="0" r="952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2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52.15pt;margin-top:14.05pt;width:548.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L+NJQ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"/>
            </w:pict>
          </mc:Fallback>
        </mc:AlternateContent>
      </w:r>
      <w:r>
        <w:rPr>
          <w:rFonts w:ascii="Arial" w:hAnsi="Arial" w:cs="Arial"/>
          <w:b/>
          <w:noProof/>
        </w:rPr>
        <w:t>COMPLY WITH TAX MATTERS BEFORE THE CLOSING DATE AND TIME OF THE BID</w:t>
      </w:r>
    </w:p>
    <w:p w:rsidR="007B3EB5" w:rsidRDefault="007B3EB5" w:rsidP="007B3EB5">
      <w:pPr>
        <w:spacing w:line="240" w:lineRule="auto"/>
        <w:jc w:val="both"/>
        <w:rPr>
          <w:rFonts w:ascii="Arial" w:hAnsi="Arial" w:cs="Arial"/>
          <w:b/>
          <w:noProof/>
        </w:rPr>
      </w:pPr>
    </w:p>
    <w:p w:rsidR="007B3EB5" w:rsidRDefault="007B3EB5" w:rsidP="007B3EB5">
      <w:pPr>
        <w:spacing w:line="240" w:lineRule="auto"/>
        <w:jc w:val="both"/>
        <w:rPr>
          <w:rFonts w:ascii="Arial" w:hAnsi="Arial" w:cs="Arial"/>
          <w:noProof/>
          <w:sz w:val="24"/>
          <w:szCs w:val="24"/>
        </w:rPr>
      </w:pPr>
      <w:r w:rsidRPr="00B06F79">
        <w:rPr>
          <w:rFonts w:ascii="Arial" w:hAnsi="Arial" w:cs="Arial"/>
          <w:b/>
          <w:noProof/>
        </w:rPr>
        <w:t xml:space="preserve">Bulletin contact person </w:t>
      </w:r>
      <w:r>
        <w:rPr>
          <w:rFonts w:ascii="Arial" w:hAnsi="Arial" w:cs="Arial"/>
          <w:b/>
          <w:noProof/>
        </w:rPr>
        <w:t>:</w:t>
      </w:r>
      <w:r>
        <w:rPr>
          <w:rFonts w:ascii="Arial" w:hAnsi="Arial" w:cs="Arial"/>
          <w:noProof/>
          <w:sz w:val="24"/>
          <w:szCs w:val="24"/>
        </w:rPr>
        <w:t xml:space="preserve"> </w:t>
      </w:r>
      <w:r>
        <w:rPr>
          <w:rFonts w:ascii="Arial" w:hAnsi="Arial" w:cs="Arial"/>
          <w:noProof/>
          <w:sz w:val="20"/>
          <w:szCs w:val="20"/>
        </w:rPr>
        <w:t>Mapule Mothibedi, Telephone 018 388 4227</w:t>
      </w:r>
    </w:p>
    <w:p w:rsidR="00B06F79" w:rsidRDefault="007B3EB5" w:rsidP="007B3EB5">
      <w:pPr>
        <w:spacing w:line="240" w:lineRule="auto"/>
        <w:jc w:val="both"/>
        <w:rPr>
          <w:rFonts w:ascii="Arial" w:hAnsi="Arial" w:cs="Arial"/>
          <w:noProof/>
          <w:sz w:val="24"/>
          <w:szCs w:val="24"/>
        </w:rPr>
      </w:pPr>
      <w:r>
        <w:rPr>
          <w:rFonts w:ascii="Arial" w:hAnsi="Arial" w:cs="Arial"/>
          <w:noProof/>
          <w:sz w:val="20"/>
          <w:szCs w:val="20"/>
        </w:rPr>
        <w:t>The Tender Bulletin is obtainable from :</w:t>
      </w:r>
      <w:r>
        <w:rPr>
          <w:rFonts w:ascii="Arial" w:hAnsi="Arial" w:cs="Arial"/>
          <w:noProof/>
          <w:sz w:val="24"/>
          <w:szCs w:val="24"/>
        </w:rPr>
        <w:t xml:space="preserve"> </w:t>
      </w:r>
    </w:p>
    <w:p w:rsidR="007B3EB5" w:rsidRDefault="007B3EB5" w:rsidP="007B3EB5">
      <w:pPr>
        <w:spacing w:line="240" w:lineRule="auto"/>
        <w:jc w:val="both"/>
        <w:rPr>
          <w:rFonts w:ascii="Arial" w:hAnsi="Arial" w:cs="Arial"/>
          <w:b/>
          <w:noProof/>
          <w:color w:val="C00000"/>
          <w:sz w:val="20"/>
          <w:szCs w:val="20"/>
        </w:rPr>
      </w:pPr>
      <w:r>
        <w:rPr>
          <w:rFonts w:ascii="Arial" w:hAnsi="Arial" w:cs="Arial"/>
          <w:b/>
          <w:noProof/>
          <w:sz w:val="20"/>
          <w:szCs w:val="20"/>
        </w:rPr>
        <w:t>The Provincial Supply Chain Management, No 19 Industrial Sites, Mafikeng, 2745.</w:t>
      </w:r>
    </w:p>
    <w:p w:rsidR="007B3EB5" w:rsidRPr="00B06F79" w:rsidRDefault="007B3EB5" w:rsidP="007B3EB5">
      <w:pPr>
        <w:spacing w:line="240" w:lineRule="auto"/>
        <w:jc w:val="both"/>
        <w:rPr>
          <w:rFonts w:ascii="Arial" w:hAnsi="Arial" w:cs="Arial"/>
          <w:b/>
          <w:noProof/>
          <w:color w:val="C00000"/>
          <w:sz w:val="20"/>
          <w:szCs w:val="20"/>
        </w:rPr>
      </w:pPr>
      <w:r>
        <w:rPr>
          <w:rFonts w:ascii="Arial" w:hAnsi="Arial" w:cs="Arial"/>
          <w:b/>
          <w:noProof/>
          <w:sz w:val="20"/>
          <w:szCs w:val="20"/>
        </w:rPr>
        <w:t>NB : Bidders are advised to read the entire Bulletin. No Official of the Provincial Supply Chain Management will be held responsible for loss of o</w:t>
      </w:r>
      <w:r w:rsidR="00B06F79">
        <w:rPr>
          <w:rFonts w:ascii="Arial" w:hAnsi="Arial" w:cs="Arial"/>
          <w:b/>
          <w:noProof/>
          <w:sz w:val="20"/>
          <w:szCs w:val="20"/>
        </w:rPr>
        <w:t xml:space="preserve">pportunity due to submission or </w:t>
      </w:r>
      <w:r>
        <w:rPr>
          <w:rFonts w:ascii="Arial" w:hAnsi="Arial" w:cs="Arial"/>
          <w:b/>
          <w:noProof/>
          <w:sz w:val="20"/>
          <w:szCs w:val="20"/>
        </w:rPr>
        <w:t xml:space="preserve">incorrect </w:t>
      </w:r>
      <w:r w:rsidR="00B06F79">
        <w:rPr>
          <w:rFonts w:ascii="Arial" w:hAnsi="Arial" w:cs="Arial"/>
          <w:b/>
          <w:noProof/>
          <w:sz w:val="20"/>
          <w:szCs w:val="20"/>
        </w:rPr>
        <w:t xml:space="preserve">informatioon supplied. </w:t>
      </w:r>
    </w:p>
    <w:p w:rsidR="007B3EB5" w:rsidRDefault="007B3EB5" w:rsidP="007B3EB5">
      <w:pPr>
        <w:spacing w:line="240" w:lineRule="auto"/>
        <w:jc w:val="both"/>
        <w:rPr>
          <w:rFonts w:ascii="Algerian" w:hAnsi="Algerian" w:cs="Arial"/>
          <w:noProof/>
          <w:sz w:val="28"/>
          <w:szCs w:val="28"/>
        </w:rPr>
      </w:pPr>
      <w:r>
        <w:rPr>
          <w:rFonts w:ascii="Albertus Extra Bold" w:hAnsi="Albertus Extra Bold" w:cs="Arial"/>
          <w:noProof/>
          <w:sz w:val="28"/>
          <w:szCs w:val="28"/>
        </w:rPr>
        <w:t>2</w:t>
      </w:r>
      <w:r>
        <w:rPr>
          <w:rFonts w:ascii="Algerian" w:hAnsi="Algerian" w:cs="Arial"/>
          <w:noProof/>
          <w:sz w:val="28"/>
          <w:szCs w:val="28"/>
        </w:rPr>
        <w:t>.</w:t>
      </w:r>
      <w:r>
        <w:rPr>
          <w:rFonts w:ascii="Algerian" w:hAnsi="Algerian" w:cs="Arial"/>
          <w:noProof/>
          <w:sz w:val="28"/>
          <w:szCs w:val="28"/>
        </w:rPr>
        <w:tab/>
      </w:r>
      <w:r>
        <w:rPr>
          <w:rFonts w:ascii="Albertus Extra Bold" w:hAnsi="Albertus Extra Bold" w:cs="Arial"/>
          <w:noProof/>
          <w:sz w:val="28"/>
          <w:szCs w:val="28"/>
        </w:rPr>
        <w:t>BIDDING INFORMATION</w:t>
      </w:r>
    </w:p>
    <w:p w:rsidR="007B3EB5" w:rsidRDefault="007B3EB5" w:rsidP="007B3EB5">
      <w:pPr>
        <w:spacing w:line="240" w:lineRule="auto"/>
        <w:jc w:val="both"/>
        <w:rPr>
          <w:rFonts w:ascii="Arial" w:hAnsi="Arial" w:cs="Arial"/>
          <w:noProof/>
          <w:sz w:val="24"/>
          <w:szCs w:val="24"/>
        </w:rPr>
      </w:pPr>
    </w:p>
    <w:p w:rsidR="007B3EB5" w:rsidRDefault="007B3EB5" w:rsidP="007B3EB5">
      <w:pPr>
        <w:spacing w:line="240" w:lineRule="auto"/>
        <w:jc w:val="both"/>
        <w:rPr>
          <w:rFonts w:ascii="Arial" w:hAnsi="Arial" w:cs="Arial"/>
          <w:b/>
          <w:noProof/>
          <w:sz w:val="24"/>
          <w:szCs w:val="24"/>
        </w:rPr>
      </w:pPr>
      <w:r>
        <w:rPr>
          <w:rFonts w:ascii="Arial" w:hAnsi="Arial" w:cs="Arial"/>
          <w:noProof/>
          <w:sz w:val="24"/>
          <w:szCs w:val="24"/>
        </w:rPr>
        <w:tab/>
      </w:r>
      <w:r>
        <w:rPr>
          <w:rFonts w:ascii="Arial" w:hAnsi="Arial" w:cs="Arial"/>
          <w:b/>
          <w:noProof/>
          <w:sz w:val="24"/>
          <w:szCs w:val="24"/>
        </w:rPr>
        <w:t>2.1.</w:t>
      </w:r>
      <w:r>
        <w:rPr>
          <w:rFonts w:ascii="Arial" w:hAnsi="Arial" w:cs="Arial"/>
          <w:b/>
          <w:noProof/>
          <w:sz w:val="24"/>
          <w:szCs w:val="24"/>
        </w:rPr>
        <w:tab/>
        <w:t>Bidding Requirements</w:t>
      </w:r>
    </w:p>
    <w:p w:rsidR="007B3EB5" w:rsidRDefault="007B3EB5" w:rsidP="007B3EB5">
      <w:pPr>
        <w:spacing w:line="240" w:lineRule="auto"/>
        <w:jc w:val="both"/>
        <w:rPr>
          <w:rFonts w:ascii="Arial" w:hAnsi="Arial" w:cs="Arial"/>
          <w:b/>
          <w:noProof/>
          <w:sz w:val="24"/>
          <w:szCs w:val="24"/>
        </w:rPr>
      </w:pPr>
    </w:p>
    <w:p w:rsidR="007B3EB5" w:rsidRDefault="007B3EB5" w:rsidP="007B3EB5">
      <w:pPr>
        <w:spacing w:line="240" w:lineRule="auto"/>
        <w:jc w:val="both"/>
        <w:rPr>
          <w:rFonts w:ascii="Arial" w:hAnsi="Arial" w:cs="Arial"/>
          <w:b/>
          <w:noProof/>
          <w:sz w:val="20"/>
          <w:szCs w:val="20"/>
        </w:rPr>
      </w:pPr>
      <w:r>
        <w:rPr>
          <w:rFonts w:ascii="Arial" w:hAnsi="Arial" w:cs="Arial"/>
          <w:b/>
          <w:noProof/>
          <w:sz w:val="20"/>
          <w:szCs w:val="20"/>
        </w:rPr>
        <w:t>The bidder must :-</w:t>
      </w:r>
    </w:p>
    <w:p w:rsidR="007B3EB5" w:rsidRDefault="007B3EB5" w:rsidP="007B3EB5">
      <w:pPr>
        <w:numPr>
          <w:ilvl w:val="0"/>
          <w:numId w:val="2"/>
        </w:numPr>
        <w:spacing w:after="0" w:line="240" w:lineRule="auto"/>
        <w:contextualSpacing/>
        <w:jc w:val="both"/>
        <w:rPr>
          <w:rFonts w:ascii="Arial" w:hAnsi="Arial" w:cs="Arial"/>
          <w:noProof/>
          <w:sz w:val="20"/>
          <w:szCs w:val="20"/>
        </w:rPr>
      </w:pPr>
      <w:r>
        <w:rPr>
          <w:rFonts w:ascii="Arial" w:hAnsi="Arial" w:cs="Arial"/>
          <w:noProof/>
          <w:sz w:val="20"/>
          <w:szCs w:val="20"/>
        </w:rPr>
        <w:t>be 18 years old or above,</w:t>
      </w:r>
    </w:p>
    <w:p w:rsidR="007B3EB5" w:rsidRDefault="007B3EB5" w:rsidP="007B3EB5">
      <w:pPr>
        <w:numPr>
          <w:ilvl w:val="0"/>
          <w:numId w:val="2"/>
        </w:numPr>
        <w:spacing w:after="0" w:line="240" w:lineRule="auto"/>
        <w:contextualSpacing/>
        <w:jc w:val="both"/>
        <w:rPr>
          <w:rFonts w:ascii="Arial" w:hAnsi="Arial" w:cs="Arial"/>
          <w:noProof/>
          <w:sz w:val="20"/>
          <w:szCs w:val="20"/>
        </w:rPr>
      </w:pPr>
      <w:r>
        <w:rPr>
          <w:rFonts w:ascii="Arial" w:hAnsi="Arial" w:cs="Arial"/>
          <w:noProof/>
          <w:sz w:val="20"/>
          <w:szCs w:val="20"/>
        </w:rPr>
        <w:t>be a South African Citizen.</w:t>
      </w:r>
    </w:p>
    <w:p w:rsidR="007B3EB5" w:rsidRDefault="007B3EB5" w:rsidP="007B3EB5">
      <w:pPr>
        <w:numPr>
          <w:ilvl w:val="0"/>
          <w:numId w:val="2"/>
        </w:numPr>
        <w:spacing w:after="0" w:line="240" w:lineRule="auto"/>
        <w:contextualSpacing/>
        <w:jc w:val="both"/>
        <w:rPr>
          <w:rFonts w:ascii="Arial" w:hAnsi="Arial" w:cs="Arial"/>
          <w:noProof/>
          <w:sz w:val="20"/>
          <w:szCs w:val="20"/>
        </w:rPr>
      </w:pPr>
      <w:r>
        <w:rPr>
          <w:rFonts w:ascii="Arial" w:hAnsi="Arial" w:cs="Arial"/>
          <w:noProof/>
          <w:sz w:val="20"/>
          <w:szCs w:val="20"/>
        </w:rPr>
        <w:t>Have a registered business for a particular service or supply,</w:t>
      </w:r>
    </w:p>
    <w:p w:rsidR="007B3EB5" w:rsidRDefault="007B3EB5" w:rsidP="007B3EB5">
      <w:pPr>
        <w:numPr>
          <w:ilvl w:val="0"/>
          <w:numId w:val="2"/>
        </w:numPr>
        <w:spacing w:after="0" w:line="240" w:lineRule="auto"/>
        <w:contextualSpacing/>
        <w:jc w:val="both"/>
        <w:rPr>
          <w:rFonts w:ascii="Arial" w:hAnsi="Arial" w:cs="Arial"/>
          <w:noProof/>
          <w:sz w:val="20"/>
          <w:szCs w:val="20"/>
        </w:rPr>
      </w:pPr>
      <w:r>
        <w:rPr>
          <w:rFonts w:ascii="Arial" w:hAnsi="Arial" w:cs="Arial"/>
          <w:noProof/>
          <w:sz w:val="20"/>
          <w:szCs w:val="20"/>
        </w:rPr>
        <w:t>Comply with SARS matters,</w:t>
      </w:r>
    </w:p>
    <w:p w:rsidR="007B3EB5" w:rsidRDefault="007B3EB5" w:rsidP="007B3EB5">
      <w:pPr>
        <w:numPr>
          <w:ilvl w:val="0"/>
          <w:numId w:val="2"/>
        </w:numPr>
        <w:spacing w:after="0" w:line="240" w:lineRule="auto"/>
        <w:contextualSpacing/>
        <w:jc w:val="both"/>
        <w:rPr>
          <w:rFonts w:ascii="Arial" w:hAnsi="Arial" w:cs="Arial"/>
          <w:noProof/>
          <w:sz w:val="20"/>
          <w:szCs w:val="20"/>
        </w:rPr>
      </w:pPr>
      <w:r>
        <w:rPr>
          <w:rFonts w:ascii="Arial" w:hAnsi="Arial" w:cs="Arial"/>
          <w:noProof/>
          <w:sz w:val="20"/>
          <w:szCs w:val="20"/>
        </w:rPr>
        <w:t xml:space="preserve">Construction businesses should register their companies with the Construction Industry Development Board (CIDB – may be contacted at </w:t>
      </w:r>
      <w:hyperlink r:id="rId9" w:history="1">
        <w:r>
          <w:rPr>
            <w:rStyle w:val="Hyperlink"/>
            <w:rFonts w:ascii="Arial" w:hAnsi="Arial" w:cs="Arial"/>
            <w:noProof/>
            <w:color w:val="0000FF" w:themeColor="hyperlink"/>
            <w:sz w:val="20"/>
            <w:szCs w:val="20"/>
          </w:rPr>
          <w:t>www.cidb.gov.za</w:t>
        </w:r>
      </w:hyperlink>
      <w:r>
        <w:rPr>
          <w:rFonts w:ascii="Arial" w:hAnsi="Arial" w:cs="Arial"/>
          <w:noProof/>
          <w:sz w:val="20"/>
          <w:szCs w:val="20"/>
        </w:rPr>
        <w:t>),</w:t>
      </w:r>
    </w:p>
    <w:p w:rsidR="007B3EB5" w:rsidRDefault="007B3EB5" w:rsidP="007B3EB5">
      <w:pPr>
        <w:numPr>
          <w:ilvl w:val="0"/>
          <w:numId w:val="2"/>
        </w:numPr>
        <w:spacing w:after="0" w:line="240" w:lineRule="auto"/>
        <w:contextualSpacing/>
        <w:jc w:val="both"/>
        <w:rPr>
          <w:rFonts w:ascii="Arial" w:hAnsi="Arial" w:cs="Arial"/>
          <w:noProof/>
          <w:sz w:val="20"/>
          <w:szCs w:val="20"/>
        </w:rPr>
      </w:pPr>
      <w:r>
        <w:rPr>
          <w:rFonts w:ascii="Arial" w:hAnsi="Arial" w:cs="Arial"/>
          <w:noProof/>
          <w:sz w:val="20"/>
          <w:szCs w:val="20"/>
        </w:rPr>
        <w:t>Security businesses should register their companies with Security Industry Regulatory Agency (PSIRA may be contacted at 012 – 337 5695, Fax No. 012 – 326 6128).</w:t>
      </w:r>
    </w:p>
    <w:p w:rsidR="007B3EB5" w:rsidRDefault="007B3EB5" w:rsidP="007B3EB5">
      <w:pPr>
        <w:numPr>
          <w:ilvl w:val="0"/>
          <w:numId w:val="2"/>
        </w:numPr>
        <w:spacing w:after="0" w:line="240" w:lineRule="auto"/>
        <w:contextualSpacing/>
        <w:jc w:val="both"/>
        <w:rPr>
          <w:rFonts w:ascii="Arial" w:hAnsi="Arial" w:cs="Arial"/>
          <w:noProof/>
          <w:sz w:val="20"/>
          <w:szCs w:val="20"/>
        </w:rPr>
      </w:pPr>
      <w:r>
        <w:rPr>
          <w:rFonts w:ascii="Arial" w:hAnsi="Arial" w:cs="Arial"/>
          <w:noProof/>
          <w:sz w:val="20"/>
          <w:szCs w:val="20"/>
        </w:rPr>
        <w:t>Residential construction businesses must register their companies with NHBRC (National Housing Building Research Council),</w:t>
      </w:r>
    </w:p>
    <w:p w:rsidR="007B3EB5" w:rsidRDefault="007B3EB5" w:rsidP="007B3EB5">
      <w:pPr>
        <w:numPr>
          <w:ilvl w:val="0"/>
          <w:numId w:val="2"/>
        </w:numPr>
        <w:spacing w:after="0" w:line="240" w:lineRule="auto"/>
        <w:contextualSpacing/>
        <w:jc w:val="both"/>
        <w:rPr>
          <w:rFonts w:ascii="Arial" w:hAnsi="Arial" w:cs="Arial"/>
          <w:noProof/>
          <w:sz w:val="20"/>
          <w:szCs w:val="20"/>
        </w:rPr>
      </w:pPr>
      <w:r>
        <w:rPr>
          <w:rFonts w:ascii="Arial" w:hAnsi="Arial" w:cs="Arial"/>
          <w:noProof/>
          <w:sz w:val="20"/>
          <w:szCs w:val="20"/>
        </w:rPr>
        <w:t>Physical existence of the business is a requirement,</w:t>
      </w:r>
    </w:p>
    <w:p w:rsidR="007B3EB5" w:rsidRDefault="007B3EB5" w:rsidP="007B3EB5">
      <w:pPr>
        <w:numPr>
          <w:ilvl w:val="0"/>
          <w:numId w:val="2"/>
        </w:numPr>
        <w:spacing w:after="0" w:line="240" w:lineRule="auto"/>
        <w:contextualSpacing/>
        <w:jc w:val="both"/>
        <w:rPr>
          <w:rFonts w:ascii="Arial" w:hAnsi="Arial" w:cs="Arial"/>
          <w:noProof/>
          <w:sz w:val="20"/>
          <w:szCs w:val="20"/>
        </w:rPr>
      </w:pPr>
      <w:r>
        <w:rPr>
          <w:rFonts w:ascii="Arial" w:hAnsi="Arial" w:cs="Arial"/>
          <w:noProof/>
          <w:sz w:val="20"/>
          <w:szCs w:val="20"/>
        </w:rPr>
        <w:t>BBBEE Status level Certificate is a must or an Affidavit by SAPS or Commissioner of Oaths.</w:t>
      </w:r>
    </w:p>
    <w:p w:rsidR="007B3EB5" w:rsidRDefault="007B3EB5" w:rsidP="007B3EB5">
      <w:pPr>
        <w:spacing w:line="240" w:lineRule="auto"/>
        <w:jc w:val="both"/>
        <w:rPr>
          <w:rFonts w:ascii="Arial" w:hAnsi="Arial" w:cs="Arial"/>
          <w:noProof/>
          <w:sz w:val="20"/>
          <w:szCs w:val="20"/>
        </w:rPr>
      </w:pPr>
    </w:p>
    <w:p w:rsidR="007B3EB5" w:rsidRDefault="007B3EB5" w:rsidP="007B3EB5">
      <w:pPr>
        <w:spacing w:line="240" w:lineRule="auto"/>
        <w:jc w:val="both"/>
        <w:rPr>
          <w:rFonts w:ascii="Arial" w:hAnsi="Arial" w:cs="Arial"/>
          <w:b/>
          <w:noProof/>
          <w:sz w:val="20"/>
          <w:szCs w:val="20"/>
        </w:rPr>
      </w:pPr>
      <w:r>
        <w:rPr>
          <w:rFonts w:ascii="Arial" w:hAnsi="Arial" w:cs="Arial"/>
          <w:b/>
          <w:noProof/>
          <w:sz w:val="20"/>
          <w:szCs w:val="20"/>
        </w:rPr>
        <w:t>Bidders are required to :-</w:t>
      </w:r>
    </w:p>
    <w:p w:rsidR="007B3EB5" w:rsidRDefault="007B3EB5" w:rsidP="007B3EB5">
      <w:pPr>
        <w:numPr>
          <w:ilvl w:val="0"/>
          <w:numId w:val="3"/>
        </w:numPr>
        <w:spacing w:after="0" w:line="240" w:lineRule="auto"/>
        <w:contextualSpacing/>
        <w:jc w:val="both"/>
        <w:rPr>
          <w:rFonts w:ascii="Arial" w:hAnsi="Arial" w:cs="Arial"/>
          <w:noProof/>
          <w:sz w:val="20"/>
          <w:szCs w:val="20"/>
        </w:rPr>
      </w:pPr>
      <w:r>
        <w:rPr>
          <w:rFonts w:ascii="Arial" w:hAnsi="Arial" w:cs="Arial"/>
          <w:noProof/>
          <w:sz w:val="20"/>
          <w:szCs w:val="20"/>
        </w:rPr>
        <w:t>Make use of the prescribed Standard Bid Documents (SBD) forms compiled in the bid document.</w:t>
      </w:r>
    </w:p>
    <w:p w:rsidR="007B3EB5" w:rsidRDefault="007B3EB5" w:rsidP="007B3EB5">
      <w:pPr>
        <w:numPr>
          <w:ilvl w:val="0"/>
          <w:numId w:val="3"/>
        </w:numPr>
        <w:spacing w:after="0" w:line="240" w:lineRule="auto"/>
        <w:contextualSpacing/>
        <w:jc w:val="both"/>
        <w:rPr>
          <w:rFonts w:ascii="Arial" w:hAnsi="Arial" w:cs="Arial"/>
          <w:noProof/>
          <w:sz w:val="20"/>
          <w:szCs w:val="20"/>
        </w:rPr>
      </w:pPr>
      <w:r>
        <w:rPr>
          <w:rFonts w:ascii="Arial" w:hAnsi="Arial" w:cs="Arial"/>
          <w:noProof/>
          <w:sz w:val="20"/>
          <w:szCs w:val="20"/>
        </w:rPr>
        <w:t>Insert prices and other required information in the appropriate spaces on the prescribed forms.</w:t>
      </w:r>
    </w:p>
    <w:p w:rsidR="007B3EB5" w:rsidRDefault="007B3EB5" w:rsidP="007B3EB5">
      <w:pPr>
        <w:numPr>
          <w:ilvl w:val="0"/>
          <w:numId w:val="3"/>
        </w:numPr>
        <w:spacing w:after="0" w:line="240" w:lineRule="auto"/>
        <w:contextualSpacing/>
        <w:jc w:val="both"/>
        <w:rPr>
          <w:rFonts w:ascii="Arial" w:hAnsi="Arial" w:cs="Arial"/>
          <w:noProof/>
          <w:sz w:val="20"/>
          <w:szCs w:val="20"/>
        </w:rPr>
      </w:pPr>
      <w:r>
        <w:rPr>
          <w:rFonts w:ascii="Arial" w:hAnsi="Arial" w:cs="Arial"/>
          <w:noProof/>
          <w:sz w:val="20"/>
          <w:szCs w:val="20"/>
        </w:rPr>
        <w:t>Furnish other information if required, e.g. samples/pamphlets.</w:t>
      </w:r>
    </w:p>
    <w:p w:rsidR="007B3EB5" w:rsidRDefault="007B3EB5" w:rsidP="007B3EB5">
      <w:pPr>
        <w:numPr>
          <w:ilvl w:val="0"/>
          <w:numId w:val="3"/>
        </w:numPr>
        <w:spacing w:after="0" w:line="240" w:lineRule="auto"/>
        <w:contextualSpacing/>
        <w:jc w:val="both"/>
        <w:rPr>
          <w:rFonts w:ascii="Arial" w:hAnsi="Arial" w:cs="Arial"/>
          <w:noProof/>
          <w:sz w:val="20"/>
          <w:szCs w:val="20"/>
        </w:rPr>
      </w:pPr>
      <w:r>
        <w:rPr>
          <w:rFonts w:ascii="Arial" w:hAnsi="Arial" w:cs="Arial"/>
          <w:noProof/>
          <w:sz w:val="20"/>
          <w:szCs w:val="20"/>
        </w:rPr>
        <w:t>Complete preference points claim forms ( in terms of the Preferential procurement Regulations, 2017).</w:t>
      </w:r>
    </w:p>
    <w:p w:rsidR="007B3EB5" w:rsidRDefault="007B3EB5" w:rsidP="007B3EB5">
      <w:pPr>
        <w:numPr>
          <w:ilvl w:val="0"/>
          <w:numId w:val="3"/>
        </w:numPr>
        <w:spacing w:after="0" w:line="240" w:lineRule="auto"/>
        <w:contextualSpacing/>
        <w:jc w:val="both"/>
        <w:rPr>
          <w:rFonts w:ascii="Arial" w:hAnsi="Arial" w:cs="Arial"/>
          <w:noProof/>
          <w:sz w:val="20"/>
          <w:szCs w:val="20"/>
        </w:rPr>
      </w:pPr>
      <w:r>
        <w:rPr>
          <w:rFonts w:ascii="Arial" w:hAnsi="Arial" w:cs="Arial"/>
          <w:noProof/>
          <w:sz w:val="20"/>
          <w:szCs w:val="20"/>
        </w:rPr>
        <w:t>Submit Company Registration Certificate (CK1) and other Business Statutory Registration documents (e.g. NHBRC, CIDB, PSIRA, etc).</w:t>
      </w:r>
    </w:p>
    <w:p w:rsidR="007B3EB5" w:rsidRDefault="007B3EB5" w:rsidP="007B3EB5">
      <w:pPr>
        <w:spacing w:after="0" w:line="240" w:lineRule="auto"/>
        <w:contextualSpacing/>
        <w:jc w:val="both"/>
        <w:rPr>
          <w:rFonts w:ascii="Arial" w:hAnsi="Arial" w:cs="Arial"/>
          <w:noProof/>
          <w:sz w:val="20"/>
          <w:szCs w:val="20"/>
        </w:rPr>
      </w:pPr>
    </w:p>
    <w:p w:rsidR="007B3EB5" w:rsidRDefault="007B3EB5" w:rsidP="007B3EB5">
      <w:pPr>
        <w:spacing w:after="0" w:line="240" w:lineRule="auto"/>
        <w:jc w:val="both"/>
        <w:rPr>
          <w:rFonts w:ascii="Arial" w:hAnsi="Arial" w:cs="Arial"/>
          <w:b/>
          <w:noProof/>
          <w:sz w:val="20"/>
          <w:szCs w:val="20"/>
        </w:rPr>
      </w:pPr>
      <w:r>
        <w:rPr>
          <w:rFonts w:ascii="Arial" w:hAnsi="Arial" w:cs="Arial"/>
          <w:b/>
          <w:noProof/>
          <w:sz w:val="20"/>
          <w:szCs w:val="20"/>
        </w:rPr>
        <w:t>General Bid Requirements :-</w:t>
      </w:r>
    </w:p>
    <w:p w:rsidR="007B3EB5" w:rsidRDefault="007B3EB5" w:rsidP="007B3EB5">
      <w:pPr>
        <w:numPr>
          <w:ilvl w:val="0"/>
          <w:numId w:val="4"/>
        </w:numPr>
        <w:spacing w:after="0" w:line="240" w:lineRule="auto"/>
        <w:contextualSpacing/>
        <w:jc w:val="both"/>
        <w:rPr>
          <w:rFonts w:ascii="Arial" w:hAnsi="Arial" w:cs="Arial"/>
          <w:noProof/>
          <w:sz w:val="20"/>
          <w:szCs w:val="20"/>
          <w:lang w:val="en-US"/>
        </w:rPr>
      </w:pPr>
      <w:r>
        <w:rPr>
          <w:rFonts w:ascii="Arial" w:hAnsi="Arial" w:cs="Arial"/>
          <w:noProof/>
          <w:sz w:val="20"/>
          <w:szCs w:val="20"/>
          <w:lang w:val="en-US"/>
        </w:rPr>
        <w:t>Bids are late if they are received at the address given in the bid document; after the closing date and time.</w:t>
      </w:r>
    </w:p>
    <w:p w:rsidR="007B3EB5" w:rsidRDefault="007B3EB5" w:rsidP="007B3EB5">
      <w:pPr>
        <w:numPr>
          <w:ilvl w:val="0"/>
          <w:numId w:val="4"/>
        </w:numPr>
        <w:spacing w:after="0" w:line="240" w:lineRule="auto"/>
        <w:contextualSpacing/>
        <w:jc w:val="both"/>
        <w:rPr>
          <w:rFonts w:ascii="Arial" w:hAnsi="Arial" w:cs="Arial"/>
          <w:noProof/>
          <w:sz w:val="20"/>
          <w:szCs w:val="20"/>
          <w:lang w:val="en-US"/>
        </w:rPr>
      </w:pPr>
      <w:r>
        <w:rPr>
          <w:rFonts w:ascii="Arial" w:hAnsi="Arial" w:cs="Arial"/>
          <w:noProof/>
          <w:sz w:val="20"/>
          <w:szCs w:val="20"/>
          <w:lang w:val="en-US"/>
        </w:rPr>
        <w:t xml:space="preserve">Bids are valid for a period of 90 days. </w:t>
      </w:r>
    </w:p>
    <w:p w:rsidR="007B3EB5" w:rsidRDefault="007B3EB5" w:rsidP="007B3EB5">
      <w:pPr>
        <w:numPr>
          <w:ilvl w:val="0"/>
          <w:numId w:val="4"/>
        </w:numPr>
        <w:spacing w:after="0" w:line="240" w:lineRule="auto"/>
        <w:contextualSpacing/>
        <w:jc w:val="both"/>
        <w:rPr>
          <w:rFonts w:ascii="Arial" w:hAnsi="Arial" w:cs="Arial"/>
          <w:noProof/>
          <w:sz w:val="20"/>
          <w:szCs w:val="20"/>
          <w:lang w:val="en-US"/>
        </w:rPr>
      </w:pPr>
      <w:r>
        <w:rPr>
          <w:rFonts w:ascii="Arial" w:hAnsi="Arial" w:cs="Arial"/>
          <w:noProof/>
          <w:sz w:val="20"/>
          <w:szCs w:val="20"/>
          <w:lang w:val="en-US"/>
        </w:rPr>
        <w:t xml:space="preserve">All bids must be quoted in South African currency and must be VAT inclusive. </w:t>
      </w:r>
    </w:p>
    <w:p w:rsidR="007B3EB5" w:rsidRDefault="007B3EB5" w:rsidP="007B3EB5">
      <w:pPr>
        <w:numPr>
          <w:ilvl w:val="0"/>
          <w:numId w:val="4"/>
        </w:numPr>
        <w:spacing w:after="0" w:line="240" w:lineRule="auto"/>
        <w:contextualSpacing/>
        <w:jc w:val="both"/>
        <w:rPr>
          <w:rFonts w:ascii="Arial" w:hAnsi="Arial" w:cs="Arial"/>
          <w:noProof/>
          <w:sz w:val="20"/>
          <w:szCs w:val="20"/>
          <w:lang w:val="en-US"/>
        </w:rPr>
      </w:pPr>
      <w:r>
        <w:rPr>
          <w:rFonts w:ascii="Arial" w:hAnsi="Arial" w:cs="Arial"/>
          <w:noProof/>
          <w:sz w:val="20"/>
          <w:szCs w:val="20"/>
          <w:lang w:val="en-US"/>
        </w:rPr>
        <w:t xml:space="preserve">All relevant forms attached to the bid must be completed and signed in ink where applicable; by a duly authorised official. </w:t>
      </w:r>
    </w:p>
    <w:p w:rsidR="007B3EB5" w:rsidRDefault="007B3EB5" w:rsidP="007B3EB5">
      <w:pPr>
        <w:numPr>
          <w:ilvl w:val="0"/>
          <w:numId w:val="4"/>
        </w:numPr>
        <w:spacing w:after="0" w:line="240" w:lineRule="auto"/>
        <w:contextualSpacing/>
        <w:jc w:val="both"/>
        <w:rPr>
          <w:rFonts w:ascii="Arial" w:hAnsi="Arial" w:cs="Arial"/>
          <w:noProof/>
          <w:sz w:val="20"/>
          <w:szCs w:val="20"/>
          <w:lang w:val="en-US"/>
        </w:rPr>
      </w:pPr>
      <w:r>
        <w:rPr>
          <w:rFonts w:ascii="Arial" w:hAnsi="Arial" w:cs="Arial"/>
          <w:noProof/>
          <w:sz w:val="20"/>
          <w:szCs w:val="20"/>
          <w:lang w:val="en-US"/>
        </w:rPr>
        <w:t>Obtain Pin number from SARS for all Departments.</w:t>
      </w:r>
    </w:p>
    <w:p w:rsidR="007B3EB5" w:rsidRDefault="007B3EB5" w:rsidP="007B3EB5">
      <w:pPr>
        <w:numPr>
          <w:ilvl w:val="0"/>
          <w:numId w:val="4"/>
        </w:numPr>
        <w:spacing w:after="0" w:line="240" w:lineRule="auto"/>
        <w:contextualSpacing/>
        <w:jc w:val="both"/>
        <w:rPr>
          <w:rFonts w:ascii="Arial" w:hAnsi="Arial" w:cs="Arial"/>
          <w:noProof/>
          <w:sz w:val="20"/>
          <w:szCs w:val="20"/>
          <w:lang w:val="en-US"/>
        </w:rPr>
      </w:pPr>
      <w:r>
        <w:rPr>
          <w:rFonts w:ascii="Arial" w:hAnsi="Arial" w:cs="Arial"/>
          <w:noProof/>
          <w:sz w:val="20"/>
          <w:szCs w:val="20"/>
          <w:lang w:val="en-US"/>
        </w:rPr>
        <w:t>In case of Joint Ventures; an original valid Tax Clearance of both parties, and a signed Agreement by the parties involved, as well as JV Tax Certificate.</w:t>
      </w:r>
    </w:p>
    <w:p w:rsidR="007B3EB5" w:rsidRDefault="007B3EB5" w:rsidP="007B3EB5">
      <w:pPr>
        <w:numPr>
          <w:ilvl w:val="0"/>
          <w:numId w:val="4"/>
        </w:numPr>
        <w:spacing w:after="0" w:line="240" w:lineRule="auto"/>
        <w:contextualSpacing/>
        <w:jc w:val="both"/>
        <w:rPr>
          <w:rFonts w:ascii="Arial" w:hAnsi="Arial" w:cs="Arial"/>
          <w:noProof/>
          <w:sz w:val="20"/>
          <w:szCs w:val="20"/>
          <w:lang w:val="en-US"/>
        </w:rPr>
      </w:pPr>
      <w:r>
        <w:rPr>
          <w:rFonts w:ascii="Arial" w:hAnsi="Arial" w:cs="Arial"/>
          <w:noProof/>
          <w:sz w:val="20"/>
          <w:szCs w:val="20"/>
          <w:lang w:val="en-US"/>
        </w:rPr>
        <w:t xml:space="preserve">Copy of the company registration certificate from the Registrar of Companies (CIPC). If it is a JV, copies of both parties. </w:t>
      </w:r>
    </w:p>
    <w:p w:rsidR="007B3EB5" w:rsidRDefault="007B3EB5" w:rsidP="007B3EB5">
      <w:pPr>
        <w:numPr>
          <w:ilvl w:val="0"/>
          <w:numId w:val="4"/>
        </w:numPr>
        <w:spacing w:after="0" w:line="240" w:lineRule="auto"/>
        <w:contextualSpacing/>
        <w:jc w:val="both"/>
        <w:rPr>
          <w:rFonts w:ascii="Arial" w:hAnsi="Arial" w:cs="Arial"/>
          <w:noProof/>
          <w:sz w:val="20"/>
          <w:szCs w:val="20"/>
          <w:lang w:val="en-US"/>
        </w:rPr>
      </w:pPr>
      <w:r>
        <w:rPr>
          <w:rFonts w:ascii="Arial" w:hAnsi="Arial" w:cs="Arial"/>
          <w:noProof/>
          <w:sz w:val="20"/>
          <w:szCs w:val="20"/>
          <w:lang w:val="en-US"/>
        </w:rPr>
        <w:t xml:space="preserve">Copies of identity documents of Main Shareholders of the Company. If JV; copies of IDs of main share holders of both companies. </w:t>
      </w:r>
    </w:p>
    <w:p w:rsidR="007B3EB5" w:rsidRDefault="007B3EB5" w:rsidP="007B3EB5">
      <w:pPr>
        <w:spacing w:line="240" w:lineRule="auto"/>
        <w:jc w:val="both"/>
        <w:rPr>
          <w:rFonts w:ascii="Arial" w:hAnsi="Arial" w:cs="Arial"/>
          <w:noProof/>
          <w:color w:val="FF0000"/>
          <w:sz w:val="20"/>
          <w:szCs w:val="20"/>
        </w:rPr>
      </w:pPr>
    </w:p>
    <w:p w:rsidR="0043070F" w:rsidRDefault="0043070F" w:rsidP="007B3EB5">
      <w:pPr>
        <w:spacing w:line="240" w:lineRule="auto"/>
        <w:jc w:val="both"/>
        <w:rPr>
          <w:rFonts w:ascii="Arial" w:hAnsi="Arial" w:cs="Arial"/>
          <w:noProof/>
          <w:color w:val="FF0000"/>
          <w:sz w:val="20"/>
          <w:szCs w:val="20"/>
        </w:rPr>
      </w:pPr>
    </w:p>
    <w:p w:rsidR="0043070F" w:rsidRDefault="0043070F" w:rsidP="007B3EB5">
      <w:pPr>
        <w:spacing w:line="240" w:lineRule="auto"/>
        <w:jc w:val="both"/>
        <w:rPr>
          <w:rFonts w:ascii="Arial" w:hAnsi="Arial" w:cs="Arial"/>
          <w:noProof/>
          <w:color w:val="FF0000"/>
          <w:sz w:val="20"/>
          <w:szCs w:val="20"/>
        </w:rPr>
      </w:pPr>
    </w:p>
    <w:p w:rsidR="001E0A0E" w:rsidRDefault="001E0A0E" w:rsidP="007B3EB5">
      <w:pPr>
        <w:spacing w:line="240" w:lineRule="auto"/>
        <w:jc w:val="both"/>
        <w:rPr>
          <w:rFonts w:ascii="Arial" w:hAnsi="Arial" w:cs="Arial"/>
          <w:noProof/>
          <w:color w:val="FF0000"/>
          <w:sz w:val="20"/>
          <w:szCs w:val="20"/>
        </w:rPr>
      </w:pPr>
    </w:p>
    <w:p w:rsidR="007B3EB5" w:rsidRDefault="007B3EB5" w:rsidP="007B3EB5">
      <w:pPr>
        <w:spacing w:line="240" w:lineRule="auto"/>
        <w:jc w:val="both"/>
        <w:rPr>
          <w:rFonts w:ascii="Arial" w:hAnsi="Arial" w:cs="Arial"/>
          <w:b/>
          <w:noProof/>
          <w:sz w:val="24"/>
          <w:szCs w:val="24"/>
        </w:rPr>
      </w:pPr>
      <w:r>
        <w:rPr>
          <w:rFonts w:ascii="Arial" w:hAnsi="Arial" w:cs="Arial"/>
          <w:noProof/>
          <w:color w:val="FF0000"/>
          <w:sz w:val="20"/>
          <w:szCs w:val="20"/>
        </w:rPr>
        <w:tab/>
      </w:r>
      <w:r>
        <w:rPr>
          <w:rFonts w:ascii="Arial" w:hAnsi="Arial" w:cs="Arial"/>
          <w:b/>
          <w:noProof/>
          <w:sz w:val="24"/>
          <w:szCs w:val="24"/>
        </w:rPr>
        <w:t>2.2.</w:t>
      </w:r>
      <w:r>
        <w:rPr>
          <w:rFonts w:ascii="Arial" w:hAnsi="Arial" w:cs="Arial"/>
          <w:b/>
          <w:noProof/>
          <w:sz w:val="24"/>
          <w:szCs w:val="24"/>
        </w:rPr>
        <w:tab/>
        <w:t>Lodging and Closing of Bids</w:t>
      </w:r>
    </w:p>
    <w:p w:rsidR="007B3EB5" w:rsidRPr="00BC3EAD" w:rsidRDefault="007B3EB5" w:rsidP="007B3EB5">
      <w:pPr>
        <w:numPr>
          <w:ilvl w:val="0"/>
          <w:numId w:val="5"/>
        </w:numPr>
        <w:spacing w:after="0" w:line="240" w:lineRule="auto"/>
        <w:contextualSpacing/>
        <w:jc w:val="both"/>
        <w:rPr>
          <w:rFonts w:ascii="Arial" w:hAnsi="Arial" w:cs="Arial"/>
          <w:noProof/>
          <w:color w:val="000000" w:themeColor="text1"/>
          <w:sz w:val="20"/>
          <w:szCs w:val="20"/>
        </w:rPr>
      </w:pPr>
      <w:r w:rsidRPr="00BC3EAD">
        <w:rPr>
          <w:rFonts w:ascii="Arial" w:hAnsi="Arial" w:cs="Arial"/>
          <w:noProof/>
          <w:color w:val="000000" w:themeColor="text1"/>
          <w:sz w:val="20"/>
          <w:szCs w:val="20"/>
        </w:rPr>
        <w:t>Bids shall be lodged not later than the closing date.</w:t>
      </w:r>
    </w:p>
    <w:p w:rsidR="007B3EB5" w:rsidRDefault="007B3EB5" w:rsidP="007B3EB5">
      <w:pPr>
        <w:numPr>
          <w:ilvl w:val="0"/>
          <w:numId w:val="5"/>
        </w:numPr>
        <w:spacing w:after="0" w:line="240" w:lineRule="auto"/>
        <w:contextualSpacing/>
        <w:jc w:val="both"/>
        <w:rPr>
          <w:rFonts w:ascii="Arial" w:hAnsi="Arial" w:cs="Arial"/>
          <w:noProof/>
          <w:sz w:val="20"/>
          <w:szCs w:val="20"/>
        </w:rPr>
      </w:pPr>
      <w:r>
        <w:rPr>
          <w:rFonts w:ascii="Arial" w:hAnsi="Arial" w:cs="Arial"/>
          <w:noProof/>
          <w:sz w:val="20"/>
          <w:szCs w:val="20"/>
        </w:rPr>
        <w:t>Each bid should be lodged in a sealed separate envelope with the name and address of the bidder, bid number, closing date and time of such a bid.</w:t>
      </w:r>
    </w:p>
    <w:p w:rsidR="007B3EB5" w:rsidRDefault="007B3EB5" w:rsidP="007B3EB5">
      <w:pPr>
        <w:numPr>
          <w:ilvl w:val="0"/>
          <w:numId w:val="5"/>
        </w:numPr>
        <w:spacing w:after="0" w:line="240" w:lineRule="auto"/>
        <w:contextualSpacing/>
        <w:jc w:val="both"/>
        <w:rPr>
          <w:rFonts w:ascii="Arial" w:hAnsi="Arial" w:cs="Arial"/>
          <w:noProof/>
          <w:sz w:val="20"/>
          <w:szCs w:val="20"/>
        </w:rPr>
      </w:pPr>
      <w:r>
        <w:rPr>
          <w:rFonts w:ascii="Arial" w:hAnsi="Arial" w:cs="Arial"/>
          <w:noProof/>
          <w:sz w:val="20"/>
          <w:szCs w:val="20"/>
        </w:rPr>
        <w:t xml:space="preserve">Bids received after the specified closing time shall be regarded as late and will not be accepted. </w:t>
      </w:r>
    </w:p>
    <w:p w:rsidR="007B3EB5" w:rsidRDefault="007B3EB5" w:rsidP="007B3EB5">
      <w:pPr>
        <w:numPr>
          <w:ilvl w:val="0"/>
          <w:numId w:val="5"/>
        </w:numPr>
        <w:spacing w:after="0" w:line="240" w:lineRule="auto"/>
        <w:contextualSpacing/>
        <w:jc w:val="both"/>
        <w:rPr>
          <w:rFonts w:ascii="Arial" w:hAnsi="Arial" w:cs="Arial"/>
          <w:noProof/>
          <w:sz w:val="20"/>
          <w:szCs w:val="20"/>
        </w:rPr>
      </w:pPr>
      <w:r>
        <w:rPr>
          <w:rFonts w:ascii="Arial" w:hAnsi="Arial" w:cs="Arial"/>
          <w:noProof/>
          <w:sz w:val="20"/>
          <w:szCs w:val="20"/>
        </w:rPr>
        <w:t>After the closing time, bids are opened in public and names of bidders are read out and prices of bids may be disclosed in public.</w:t>
      </w:r>
    </w:p>
    <w:p w:rsidR="007B3EB5" w:rsidRDefault="007B3EB5" w:rsidP="007B3EB5">
      <w:pPr>
        <w:spacing w:line="240" w:lineRule="auto"/>
        <w:jc w:val="both"/>
        <w:rPr>
          <w:rFonts w:ascii="Arial" w:hAnsi="Arial" w:cs="Arial"/>
          <w:noProof/>
          <w:sz w:val="20"/>
          <w:szCs w:val="20"/>
        </w:rPr>
      </w:pPr>
    </w:p>
    <w:p w:rsidR="007B3EB5" w:rsidRDefault="007B3EB5" w:rsidP="007B3EB5">
      <w:pPr>
        <w:spacing w:line="240" w:lineRule="auto"/>
        <w:jc w:val="both"/>
        <w:rPr>
          <w:rFonts w:ascii="Arial" w:hAnsi="Arial" w:cs="Arial"/>
          <w:b/>
          <w:noProof/>
          <w:sz w:val="24"/>
          <w:szCs w:val="24"/>
        </w:rPr>
      </w:pPr>
      <w:r>
        <w:rPr>
          <w:rFonts w:ascii="Arial" w:hAnsi="Arial" w:cs="Arial"/>
          <w:b/>
          <w:noProof/>
          <w:sz w:val="24"/>
          <w:szCs w:val="24"/>
        </w:rPr>
        <w:t>2.3.</w:t>
      </w:r>
      <w:r>
        <w:rPr>
          <w:rFonts w:ascii="Arial" w:hAnsi="Arial" w:cs="Arial"/>
          <w:b/>
          <w:noProof/>
          <w:sz w:val="24"/>
          <w:szCs w:val="24"/>
        </w:rPr>
        <w:tab/>
        <w:t>The bidding process</w:t>
      </w:r>
    </w:p>
    <w:p w:rsidR="007B3EB5" w:rsidRDefault="007B3EB5" w:rsidP="007B3EB5">
      <w:pPr>
        <w:spacing w:line="240" w:lineRule="auto"/>
        <w:jc w:val="both"/>
        <w:rPr>
          <w:rFonts w:ascii="Arial" w:hAnsi="Arial" w:cs="Arial"/>
          <w:noProof/>
          <w:sz w:val="20"/>
          <w:szCs w:val="20"/>
        </w:rPr>
      </w:pPr>
      <w:r>
        <w:rPr>
          <w:rFonts w:ascii="Arial" w:hAnsi="Arial" w:cs="Arial"/>
          <w:noProof/>
          <w:sz w:val="24"/>
          <w:szCs w:val="24"/>
        </w:rPr>
        <w:tab/>
      </w:r>
      <w:r>
        <w:rPr>
          <w:rFonts w:ascii="Arial" w:hAnsi="Arial" w:cs="Arial"/>
          <w:noProof/>
          <w:sz w:val="24"/>
          <w:szCs w:val="24"/>
        </w:rPr>
        <w:tab/>
      </w:r>
    </w:p>
    <w:p w:rsidR="007B3EB5" w:rsidRDefault="007B3EB5" w:rsidP="007B3EB5">
      <w:pPr>
        <w:spacing w:line="240" w:lineRule="auto"/>
        <w:jc w:val="both"/>
        <w:rPr>
          <w:rFonts w:ascii="Arial" w:hAnsi="Arial" w:cs="Arial"/>
          <w:b/>
          <w:i/>
          <w:noProof/>
        </w:rPr>
      </w:pPr>
      <w:r>
        <w:rPr>
          <w:rFonts w:ascii="Arial" w:hAnsi="Arial" w:cs="Arial"/>
          <w:noProof/>
          <w:sz w:val="20"/>
          <w:szCs w:val="20"/>
        </w:rPr>
        <w:tab/>
      </w:r>
      <w:r>
        <w:rPr>
          <w:rFonts w:ascii="Arial" w:hAnsi="Arial" w:cs="Arial"/>
          <w:noProof/>
          <w:sz w:val="20"/>
          <w:szCs w:val="20"/>
        </w:rPr>
        <w:tab/>
      </w:r>
      <w:r>
        <w:rPr>
          <w:rFonts w:ascii="Arial" w:hAnsi="Arial" w:cs="Arial"/>
          <w:b/>
          <w:i/>
          <w:noProof/>
        </w:rPr>
        <w:t>2.3.1.</w:t>
      </w:r>
      <w:r>
        <w:rPr>
          <w:rFonts w:ascii="Arial" w:hAnsi="Arial" w:cs="Arial"/>
          <w:b/>
          <w:i/>
          <w:noProof/>
        </w:rPr>
        <w:tab/>
        <w:t>Why the Bidding process</w:t>
      </w:r>
    </w:p>
    <w:p w:rsidR="007B3EB5" w:rsidRDefault="007B3EB5" w:rsidP="007B3EB5">
      <w:pPr>
        <w:numPr>
          <w:ilvl w:val="0"/>
          <w:numId w:val="6"/>
        </w:numPr>
        <w:spacing w:after="0" w:line="240" w:lineRule="auto"/>
        <w:contextualSpacing/>
        <w:jc w:val="both"/>
        <w:rPr>
          <w:rFonts w:ascii="Arial" w:hAnsi="Arial" w:cs="Arial"/>
          <w:bCs/>
          <w:noProof/>
          <w:sz w:val="20"/>
          <w:szCs w:val="20"/>
        </w:rPr>
      </w:pPr>
      <w:r>
        <w:rPr>
          <w:rFonts w:ascii="Arial" w:hAnsi="Arial" w:cs="Arial"/>
          <w:bCs/>
          <w:noProof/>
          <w:sz w:val="20"/>
          <w:szCs w:val="20"/>
        </w:rPr>
        <w:t>To comply with Section 217 of the Constitution.</w:t>
      </w:r>
    </w:p>
    <w:p w:rsidR="007B3EB5" w:rsidRDefault="007B3EB5" w:rsidP="007B3EB5">
      <w:pPr>
        <w:numPr>
          <w:ilvl w:val="0"/>
          <w:numId w:val="7"/>
        </w:numPr>
        <w:spacing w:after="0" w:line="240" w:lineRule="auto"/>
        <w:contextualSpacing/>
        <w:jc w:val="both"/>
        <w:rPr>
          <w:rFonts w:ascii="Arial" w:hAnsi="Arial" w:cs="Arial"/>
          <w:bCs/>
          <w:noProof/>
          <w:sz w:val="20"/>
          <w:szCs w:val="20"/>
        </w:rPr>
      </w:pPr>
      <w:r>
        <w:rPr>
          <w:rFonts w:ascii="Arial" w:hAnsi="Arial" w:cs="Arial"/>
          <w:bCs/>
          <w:noProof/>
          <w:sz w:val="20"/>
          <w:szCs w:val="20"/>
          <w:lang w:val="en-US"/>
        </w:rPr>
        <w:t>To comply with the concept of Supply Chain Management.</w:t>
      </w:r>
    </w:p>
    <w:p w:rsidR="007B3EB5" w:rsidRDefault="007B3EB5" w:rsidP="007B3EB5">
      <w:pPr>
        <w:numPr>
          <w:ilvl w:val="0"/>
          <w:numId w:val="7"/>
        </w:numPr>
        <w:spacing w:after="0" w:line="240" w:lineRule="auto"/>
        <w:contextualSpacing/>
        <w:jc w:val="both"/>
        <w:rPr>
          <w:rFonts w:ascii="Arial" w:hAnsi="Arial" w:cs="Arial"/>
          <w:bCs/>
          <w:noProof/>
          <w:sz w:val="20"/>
          <w:szCs w:val="20"/>
          <w:lang w:val="en-US"/>
        </w:rPr>
      </w:pPr>
      <w:r>
        <w:rPr>
          <w:rFonts w:ascii="Arial" w:hAnsi="Arial" w:cs="Arial"/>
          <w:bCs/>
          <w:noProof/>
          <w:sz w:val="20"/>
          <w:szCs w:val="20"/>
          <w:lang w:val="en-US"/>
        </w:rPr>
        <w:t>To enforce the application of Preferential Procurement Policy Framework Act.</w:t>
      </w:r>
    </w:p>
    <w:p w:rsidR="007B3EB5" w:rsidRDefault="007B3EB5" w:rsidP="007B3EB5">
      <w:pPr>
        <w:numPr>
          <w:ilvl w:val="0"/>
          <w:numId w:val="7"/>
        </w:numPr>
        <w:spacing w:after="0" w:line="240" w:lineRule="auto"/>
        <w:contextualSpacing/>
        <w:jc w:val="both"/>
        <w:rPr>
          <w:rFonts w:ascii="Arial" w:hAnsi="Arial" w:cs="Arial"/>
          <w:bCs/>
          <w:noProof/>
          <w:sz w:val="20"/>
          <w:szCs w:val="20"/>
          <w:lang w:val="en-US"/>
        </w:rPr>
      </w:pPr>
      <w:r>
        <w:rPr>
          <w:rFonts w:ascii="Arial" w:hAnsi="Arial" w:cs="Arial"/>
          <w:bCs/>
          <w:noProof/>
          <w:sz w:val="20"/>
          <w:szCs w:val="20"/>
          <w:lang w:val="en-US"/>
        </w:rPr>
        <w:t xml:space="preserve">To encourage competition among suppliers. </w:t>
      </w:r>
    </w:p>
    <w:p w:rsidR="007B3EB5" w:rsidRDefault="007B3EB5" w:rsidP="007B3EB5">
      <w:pPr>
        <w:numPr>
          <w:ilvl w:val="0"/>
          <w:numId w:val="7"/>
        </w:numPr>
        <w:spacing w:after="0" w:line="240" w:lineRule="auto"/>
        <w:contextualSpacing/>
        <w:jc w:val="both"/>
        <w:rPr>
          <w:rFonts w:ascii="Arial" w:hAnsi="Arial" w:cs="Arial"/>
          <w:bCs/>
          <w:noProof/>
          <w:sz w:val="20"/>
          <w:szCs w:val="20"/>
          <w:lang w:val="en-US"/>
        </w:rPr>
      </w:pPr>
      <w:r>
        <w:rPr>
          <w:rFonts w:ascii="Arial" w:hAnsi="Arial" w:cs="Arial"/>
          <w:bCs/>
          <w:noProof/>
          <w:sz w:val="20"/>
          <w:szCs w:val="20"/>
          <w:lang w:val="en-US"/>
        </w:rPr>
        <w:t xml:space="preserve">To procure goods and services to State Departments.  </w:t>
      </w:r>
    </w:p>
    <w:p w:rsidR="007B3EB5" w:rsidRDefault="007B3EB5" w:rsidP="007B3EB5">
      <w:pPr>
        <w:spacing w:line="240" w:lineRule="auto"/>
        <w:jc w:val="both"/>
        <w:rPr>
          <w:rFonts w:ascii="Arial" w:hAnsi="Arial" w:cs="Arial"/>
          <w:b/>
          <w:i/>
          <w:noProof/>
        </w:rPr>
      </w:pPr>
    </w:p>
    <w:p w:rsidR="007B3EB5" w:rsidRDefault="007B3EB5" w:rsidP="007B3EB5">
      <w:pPr>
        <w:spacing w:line="240" w:lineRule="auto"/>
        <w:jc w:val="both"/>
        <w:rPr>
          <w:rFonts w:ascii="Arial" w:hAnsi="Arial" w:cs="Arial"/>
          <w:noProof/>
        </w:rPr>
      </w:pPr>
      <w:r>
        <w:rPr>
          <w:rFonts w:ascii="Arial" w:hAnsi="Arial" w:cs="Arial"/>
          <w:b/>
          <w:noProof/>
        </w:rPr>
        <w:t>2.3.2.</w:t>
      </w:r>
      <w:r>
        <w:rPr>
          <w:rFonts w:ascii="Arial" w:hAnsi="Arial" w:cs="Arial"/>
          <w:b/>
          <w:noProof/>
        </w:rPr>
        <w:tab/>
        <w:t xml:space="preserve">What to consider before bidding </w:t>
      </w:r>
      <w:r>
        <w:rPr>
          <w:rFonts w:ascii="Arial" w:hAnsi="Arial" w:cs="Arial"/>
          <w:noProof/>
        </w:rPr>
        <w:t>(Refer also to 2.1 above)</w:t>
      </w:r>
    </w:p>
    <w:p w:rsidR="007B3EB5" w:rsidRDefault="007B3EB5" w:rsidP="007B3EB5">
      <w:pPr>
        <w:numPr>
          <w:ilvl w:val="2"/>
          <w:numId w:val="8"/>
        </w:numPr>
        <w:spacing w:after="0" w:line="240" w:lineRule="auto"/>
        <w:contextualSpacing/>
        <w:jc w:val="both"/>
        <w:rPr>
          <w:rFonts w:ascii="Arial" w:hAnsi="Arial" w:cs="Arial"/>
          <w:noProof/>
          <w:sz w:val="20"/>
          <w:szCs w:val="20"/>
          <w:lang w:val="en-US"/>
        </w:rPr>
      </w:pPr>
      <w:r>
        <w:rPr>
          <w:rFonts w:ascii="Arial" w:hAnsi="Arial" w:cs="Arial"/>
          <w:bCs/>
          <w:noProof/>
          <w:sz w:val="20"/>
          <w:szCs w:val="20"/>
          <w:lang w:val="en-US"/>
        </w:rPr>
        <w:t>Register your Business.</w:t>
      </w:r>
    </w:p>
    <w:p w:rsidR="007B3EB5" w:rsidRDefault="007B3EB5" w:rsidP="007B3EB5">
      <w:pPr>
        <w:numPr>
          <w:ilvl w:val="2"/>
          <w:numId w:val="8"/>
        </w:numPr>
        <w:spacing w:after="0" w:line="240" w:lineRule="auto"/>
        <w:contextualSpacing/>
        <w:jc w:val="both"/>
        <w:rPr>
          <w:rFonts w:ascii="Arial" w:hAnsi="Arial" w:cs="Arial"/>
          <w:noProof/>
          <w:sz w:val="20"/>
          <w:szCs w:val="20"/>
          <w:lang w:val="en-US"/>
        </w:rPr>
      </w:pPr>
      <w:r>
        <w:rPr>
          <w:rFonts w:ascii="Arial" w:hAnsi="Arial" w:cs="Arial"/>
          <w:bCs/>
          <w:noProof/>
          <w:sz w:val="20"/>
          <w:szCs w:val="20"/>
          <w:lang w:val="en-US"/>
        </w:rPr>
        <w:t>Register with SARS for tax clearance.</w:t>
      </w:r>
    </w:p>
    <w:p w:rsidR="007B3EB5" w:rsidRDefault="007B3EB5" w:rsidP="007B3EB5">
      <w:pPr>
        <w:numPr>
          <w:ilvl w:val="2"/>
          <w:numId w:val="8"/>
        </w:numPr>
        <w:spacing w:after="0" w:line="240" w:lineRule="auto"/>
        <w:contextualSpacing/>
        <w:jc w:val="both"/>
        <w:rPr>
          <w:rFonts w:ascii="Arial" w:hAnsi="Arial" w:cs="Arial"/>
          <w:noProof/>
          <w:sz w:val="20"/>
          <w:szCs w:val="20"/>
          <w:lang w:val="en-US"/>
        </w:rPr>
      </w:pPr>
      <w:r>
        <w:rPr>
          <w:rFonts w:ascii="Arial" w:hAnsi="Arial" w:cs="Arial"/>
          <w:bCs/>
          <w:noProof/>
          <w:sz w:val="20"/>
          <w:szCs w:val="20"/>
          <w:lang w:val="en-US"/>
        </w:rPr>
        <w:t>Do you have the required capacity to provide goods and services to client Departments?</w:t>
      </w:r>
    </w:p>
    <w:p w:rsidR="007B3EB5" w:rsidRDefault="007B3EB5" w:rsidP="007B3EB5">
      <w:pPr>
        <w:numPr>
          <w:ilvl w:val="2"/>
          <w:numId w:val="8"/>
        </w:numPr>
        <w:spacing w:after="0" w:line="240" w:lineRule="auto"/>
        <w:contextualSpacing/>
        <w:jc w:val="both"/>
        <w:rPr>
          <w:rFonts w:ascii="Arial" w:hAnsi="Arial" w:cs="Arial"/>
          <w:noProof/>
          <w:sz w:val="20"/>
          <w:szCs w:val="20"/>
          <w:lang w:val="en-US"/>
        </w:rPr>
      </w:pPr>
      <w:r>
        <w:rPr>
          <w:rFonts w:ascii="Arial" w:hAnsi="Arial" w:cs="Arial"/>
          <w:bCs/>
          <w:noProof/>
          <w:sz w:val="20"/>
          <w:szCs w:val="20"/>
          <w:lang w:val="en-US"/>
        </w:rPr>
        <w:t>Do you have the required resources?</w:t>
      </w:r>
    </w:p>
    <w:p w:rsidR="007B3EB5" w:rsidRDefault="007B3EB5" w:rsidP="007B3EB5">
      <w:pPr>
        <w:numPr>
          <w:ilvl w:val="2"/>
          <w:numId w:val="8"/>
        </w:numPr>
        <w:spacing w:after="0" w:line="240" w:lineRule="auto"/>
        <w:contextualSpacing/>
        <w:jc w:val="both"/>
        <w:rPr>
          <w:rFonts w:ascii="Arial" w:hAnsi="Arial" w:cs="Arial"/>
          <w:noProof/>
          <w:sz w:val="20"/>
          <w:szCs w:val="20"/>
          <w:lang w:val="en-US"/>
        </w:rPr>
      </w:pPr>
      <w:r>
        <w:rPr>
          <w:rFonts w:ascii="Arial" w:hAnsi="Arial" w:cs="Arial"/>
          <w:bCs/>
          <w:noProof/>
          <w:sz w:val="20"/>
          <w:szCs w:val="20"/>
          <w:lang w:val="en-US"/>
        </w:rPr>
        <w:t xml:space="preserve">Do you have enough time to complete the contract taking into account your current work load? </w:t>
      </w:r>
    </w:p>
    <w:p w:rsidR="007B3EB5" w:rsidRDefault="007B3EB5" w:rsidP="007B3EB5">
      <w:pPr>
        <w:numPr>
          <w:ilvl w:val="2"/>
          <w:numId w:val="8"/>
        </w:numPr>
        <w:spacing w:after="0" w:line="240" w:lineRule="auto"/>
        <w:contextualSpacing/>
        <w:jc w:val="both"/>
        <w:rPr>
          <w:rFonts w:ascii="Arial" w:hAnsi="Arial" w:cs="Arial"/>
          <w:noProof/>
          <w:sz w:val="20"/>
          <w:szCs w:val="20"/>
          <w:lang w:val="en-US"/>
        </w:rPr>
      </w:pPr>
      <w:r>
        <w:rPr>
          <w:rFonts w:ascii="Arial" w:hAnsi="Arial" w:cs="Arial"/>
          <w:bCs/>
          <w:noProof/>
          <w:sz w:val="20"/>
          <w:szCs w:val="20"/>
          <w:lang w:val="en-US"/>
        </w:rPr>
        <w:t>In case of Joint ventures, a statement of Agreement of both parties should be available.</w:t>
      </w:r>
    </w:p>
    <w:p w:rsidR="007B3EB5" w:rsidRDefault="007B3EB5" w:rsidP="007B3EB5">
      <w:pPr>
        <w:spacing w:line="240" w:lineRule="auto"/>
        <w:jc w:val="both"/>
        <w:rPr>
          <w:rFonts w:ascii="Arial" w:hAnsi="Arial" w:cs="Arial"/>
          <w:noProof/>
          <w:sz w:val="20"/>
          <w:szCs w:val="20"/>
          <w:lang w:val="en-US"/>
        </w:rPr>
      </w:pPr>
    </w:p>
    <w:p w:rsidR="007B3EB5" w:rsidRDefault="007B3EB5" w:rsidP="007B3EB5">
      <w:pPr>
        <w:spacing w:line="240" w:lineRule="auto"/>
        <w:jc w:val="both"/>
        <w:rPr>
          <w:rFonts w:ascii="Arial" w:hAnsi="Arial" w:cs="Arial"/>
          <w:b/>
          <w:noProof/>
          <w:lang w:val="en-US"/>
        </w:rPr>
      </w:pPr>
      <w:r>
        <w:rPr>
          <w:rFonts w:ascii="Arial" w:hAnsi="Arial" w:cs="Arial"/>
          <w:b/>
          <w:noProof/>
          <w:lang w:val="en-US"/>
        </w:rPr>
        <w:t>2.3.3.</w:t>
      </w:r>
      <w:r>
        <w:rPr>
          <w:rFonts w:ascii="Arial" w:hAnsi="Arial" w:cs="Arial"/>
          <w:b/>
          <w:noProof/>
          <w:lang w:val="en-US"/>
        </w:rPr>
        <w:tab/>
        <w:t>Invalidity of bids</w:t>
      </w:r>
    </w:p>
    <w:p w:rsidR="007B3EB5" w:rsidRDefault="007B3EB5" w:rsidP="007B3EB5">
      <w:pPr>
        <w:numPr>
          <w:ilvl w:val="0"/>
          <w:numId w:val="9"/>
        </w:numPr>
        <w:spacing w:after="0" w:line="240" w:lineRule="auto"/>
        <w:contextualSpacing/>
        <w:jc w:val="both"/>
        <w:rPr>
          <w:rFonts w:ascii="Arial" w:hAnsi="Arial" w:cs="Arial"/>
          <w:noProof/>
          <w:sz w:val="20"/>
          <w:szCs w:val="20"/>
          <w:lang w:val="en-US"/>
        </w:rPr>
      </w:pPr>
      <w:r>
        <w:rPr>
          <w:rFonts w:ascii="Arial" w:hAnsi="Arial" w:cs="Arial"/>
          <w:bCs/>
          <w:noProof/>
          <w:sz w:val="20"/>
          <w:szCs w:val="20"/>
          <w:lang w:val="en-US"/>
        </w:rPr>
        <w:t>Failure to submit a bid document on time.</w:t>
      </w:r>
    </w:p>
    <w:p w:rsidR="007B3EB5" w:rsidRDefault="007B3EB5" w:rsidP="007B3EB5">
      <w:pPr>
        <w:numPr>
          <w:ilvl w:val="0"/>
          <w:numId w:val="9"/>
        </w:numPr>
        <w:spacing w:after="0" w:line="240" w:lineRule="auto"/>
        <w:contextualSpacing/>
        <w:jc w:val="both"/>
        <w:rPr>
          <w:rFonts w:ascii="Arial" w:hAnsi="Arial" w:cs="Arial"/>
          <w:noProof/>
          <w:sz w:val="20"/>
          <w:szCs w:val="20"/>
          <w:lang w:val="en-US"/>
        </w:rPr>
      </w:pPr>
      <w:r>
        <w:rPr>
          <w:rFonts w:ascii="Arial" w:hAnsi="Arial" w:cs="Arial"/>
          <w:bCs/>
          <w:noProof/>
          <w:sz w:val="20"/>
          <w:szCs w:val="20"/>
          <w:lang w:val="en-US"/>
        </w:rPr>
        <w:t>Failure to sign a bid document.</w:t>
      </w:r>
    </w:p>
    <w:p w:rsidR="007B3EB5" w:rsidRDefault="007B3EB5" w:rsidP="007B3EB5">
      <w:pPr>
        <w:numPr>
          <w:ilvl w:val="0"/>
          <w:numId w:val="9"/>
        </w:numPr>
        <w:spacing w:after="0" w:line="240" w:lineRule="auto"/>
        <w:contextualSpacing/>
        <w:jc w:val="both"/>
        <w:rPr>
          <w:rFonts w:ascii="Arial" w:hAnsi="Arial" w:cs="Arial"/>
          <w:noProof/>
          <w:sz w:val="20"/>
          <w:szCs w:val="20"/>
          <w:lang w:val="en-US"/>
        </w:rPr>
      </w:pPr>
      <w:r>
        <w:rPr>
          <w:rFonts w:ascii="Arial" w:hAnsi="Arial" w:cs="Arial"/>
          <w:bCs/>
          <w:noProof/>
          <w:sz w:val="20"/>
          <w:szCs w:val="20"/>
          <w:lang w:val="en-US"/>
        </w:rPr>
        <w:t>Failure to submit samples when requested to do so.</w:t>
      </w:r>
    </w:p>
    <w:p w:rsidR="007B3EB5" w:rsidRDefault="007B3EB5" w:rsidP="007B3EB5">
      <w:pPr>
        <w:numPr>
          <w:ilvl w:val="0"/>
          <w:numId w:val="9"/>
        </w:numPr>
        <w:spacing w:after="0" w:line="240" w:lineRule="auto"/>
        <w:contextualSpacing/>
        <w:jc w:val="both"/>
        <w:rPr>
          <w:rFonts w:ascii="Arial" w:hAnsi="Arial" w:cs="Arial"/>
          <w:noProof/>
          <w:sz w:val="20"/>
          <w:szCs w:val="20"/>
          <w:lang w:val="en-US"/>
        </w:rPr>
      </w:pPr>
      <w:r>
        <w:rPr>
          <w:rFonts w:ascii="Arial" w:hAnsi="Arial" w:cs="Arial"/>
          <w:bCs/>
          <w:noProof/>
          <w:sz w:val="20"/>
          <w:szCs w:val="20"/>
          <w:lang w:val="en-US"/>
        </w:rPr>
        <w:t>Failure to attend a compulsory site inspection meeting.</w:t>
      </w:r>
    </w:p>
    <w:p w:rsidR="007B3EB5" w:rsidRDefault="007B3EB5" w:rsidP="007B3EB5">
      <w:pPr>
        <w:numPr>
          <w:ilvl w:val="0"/>
          <w:numId w:val="9"/>
        </w:numPr>
        <w:spacing w:after="0" w:line="240" w:lineRule="auto"/>
        <w:contextualSpacing/>
        <w:jc w:val="both"/>
        <w:rPr>
          <w:rFonts w:ascii="Arial" w:hAnsi="Arial" w:cs="Arial"/>
          <w:noProof/>
          <w:sz w:val="20"/>
          <w:szCs w:val="20"/>
          <w:lang w:val="en-US"/>
        </w:rPr>
      </w:pPr>
      <w:r>
        <w:rPr>
          <w:rFonts w:ascii="Arial" w:hAnsi="Arial" w:cs="Arial"/>
          <w:bCs/>
          <w:noProof/>
          <w:sz w:val="20"/>
          <w:szCs w:val="20"/>
          <w:lang w:val="en-US"/>
        </w:rPr>
        <w:t>Failure to attend a compulsory briefing session.</w:t>
      </w:r>
    </w:p>
    <w:p w:rsidR="007B3EB5" w:rsidRDefault="007B3EB5" w:rsidP="007B3EB5">
      <w:pPr>
        <w:numPr>
          <w:ilvl w:val="0"/>
          <w:numId w:val="9"/>
        </w:numPr>
        <w:spacing w:after="0" w:line="240" w:lineRule="auto"/>
        <w:contextualSpacing/>
        <w:jc w:val="both"/>
        <w:rPr>
          <w:rFonts w:ascii="Arial" w:hAnsi="Arial" w:cs="Arial"/>
          <w:noProof/>
          <w:sz w:val="20"/>
          <w:szCs w:val="20"/>
          <w:lang w:val="en-US"/>
        </w:rPr>
      </w:pPr>
      <w:r>
        <w:rPr>
          <w:rFonts w:ascii="Arial" w:hAnsi="Arial" w:cs="Arial"/>
          <w:bCs/>
          <w:noProof/>
          <w:sz w:val="20"/>
          <w:szCs w:val="20"/>
          <w:lang w:val="en-US"/>
        </w:rPr>
        <w:t>Usage of tippex when completing a bid document.</w:t>
      </w:r>
    </w:p>
    <w:p w:rsidR="007B3EB5" w:rsidRDefault="007B3EB5" w:rsidP="007B3EB5">
      <w:pPr>
        <w:numPr>
          <w:ilvl w:val="0"/>
          <w:numId w:val="9"/>
        </w:numPr>
        <w:spacing w:after="0" w:line="240" w:lineRule="auto"/>
        <w:contextualSpacing/>
        <w:jc w:val="both"/>
        <w:rPr>
          <w:rFonts w:ascii="Arial" w:hAnsi="Arial" w:cs="Arial"/>
          <w:noProof/>
          <w:sz w:val="20"/>
          <w:szCs w:val="20"/>
          <w:lang w:val="en-US"/>
        </w:rPr>
      </w:pPr>
      <w:r>
        <w:rPr>
          <w:rFonts w:ascii="Arial" w:hAnsi="Arial" w:cs="Arial"/>
          <w:bCs/>
          <w:noProof/>
          <w:sz w:val="20"/>
          <w:szCs w:val="20"/>
          <w:lang w:val="en-US"/>
        </w:rPr>
        <w:t xml:space="preserve">Failure to complete bid prices in figures and in words. </w:t>
      </w:r>
    </w:p>
    <w:p w:rsidR="007B3EB5" w:rsidRDefault="007B3EB5" w:rsidP="007B3EB5">
      <w:pPr>
        <w:numPr>
          <w:ilvl w:val="0"/>
          <w:numId w:val="9"/>
        </w:numPr>
        <w:spacing w:after="0" w:line="240" w:lineRule="auto"/>
        <w:contextualSpacing/>
        <w:jc w:val="both"/>
        <w:rPr>
          <w:rFonts w:ascii="Arial" w:hAnsi="Arial" w:cs="Arial"/>
          <w:noProof/>
          <w:sz w:val="20"/>
          <w:szCs w:val="20"/>
          <w:lang w:val="en-US"/>
        </w:rPr>
      </w:pPr>
      <w:r>
        <w:rPr>
          <w:rFonts w:ascii="Arial" w:hAnsi="Arial" w:cs="Arial"/>
          <w:bCs/>
          <w:noProof/>
          <w:sz w:val="20"/>
          <w:szCs w:val="20"/>
          <w:lang w:val="en-US"/>
        </w:rPr>
        <w:t>Failure to submit all necessary documents.</w:t>
      </w:r>
    </w:p>
    <w:p w:rsidR="007B3EB5" w:rsidRDefault="007B3EB5" w:rsidP="007B3EB5">
      <w:pPr>
        <w:numPr>
          <w:ilvl w:val="0"/>
          <w:numId w:val="9"/>
        </w:numPr>
        <w:spacing w:after="0" w:line="240" w:lineRule="auto"/>
        <w:contextualSpacing/>
        <w:jc w:val="both"/>
        <w:rPr>
          <w:rFonts w:ascii="Arial" w:hAnsi="Arial" w:cs="Arial"/>
          <w:noProof/>
          <w:sz w:val="20"/>
          <w:szCs w:val="20"/>
          <w:lang w:val="en-US"/>
        </w:rPr>
      </w:pPr>
      <w:r>
        <w:rPr>
          <w:rFonts w:ascii="Arial" w:hAnsi="Arial" w:cs="Arial"/>
          <w:bCs/>
          <w:noProof/>
          <w:sz w:val="20"/>
          <w:szCs w:val="20"/>
          <w:lang w:val="en-US"/>
        </w:rPr>
        <w:t>Submission of a faxed bid document.</w:t>
      </w:r>
    </w:p>
    <w:p w:rsidR="007B3EB5" w:rsidRDefault="007B3EB5" w:rsidP="007B3EB5">
      <w:pPr>
        <w:numPr>
          <w:ilvl w:val="0"/>
          <w:numId w:val="9"/>
        </w:numPr>
        <w:spacing w:after="0" w:line="240" w:lineRule="auto"/>
        <w:contextualSpacing/>
        <w:jc w:val="both"/>
        <w:rPr>
          <w:rFonts w:ascii="Arial" w:hAnsi="Arial" w:cs="Arial"/>
          <w:noProof/>
          <w:sz w:val="20"/>
          <w:szCs w:val="20"/>
          <w:lang w:val="en-US"/>
        </w:rPr>
      </w:pPr>
      <w:r>
        <w:rPr>
          <w:rFonts w:ascii="Arial" w:hAnsi="Arial" w:cs="Arial"/>
          <w:bCs/>
          <w:noProof/>
          <w:sz w:val="20"/>
          <w:szCs w:val="20"/>
          <w:lang w:val="en-US"/>
        </w:rPr>
        <w:t>Failure to attach copy of your identity document.</w:t>
      </w:r>
    </w:p>
    <w:p w:rsidR="007B3EB5" w:rsidRDefault="007B3EB5" w:rsidP="007B3EB5">
      <w:pPr>
        <w:numPr>
          <w:ilvl w:val="0"/>
          <w:numId w:val="9"/>
        </w:numPr>
        <w:spacing w:after="0" w:line="240" w:lineRule="auto"/>
        <w:contextualSpacing/>
        <w:jc w:val="both"/>
        <w:rPr>
          <w:rFonts w:ascii="Arial" w:hAnsi="Arial" w:cs="Arial"/>
          <w:noProof/>
          <w:sz w:val="20"/>
          <w:szCs w:val="20"/>
          <w:lang w:val="en-US"/>
        </w:rPr>
      </w:pPr>
      <w:r>
        <w:rPr>
          <w:rFonts w:ascii="Arial" w:hAnsi="Arial" w:cs="Arial"/>
          <w:bCs/>
          <w:noProof/>
          <w:sz w:val="20"/>
          <w:szCs w:val="20"/>
          <w:lang w:val="en-US"/>
        </w:rPr>
        <w:t>Provision of incorrect or misleading information.</w:t>
      </w:r>
    </w:p>
    <w:p w:rsidR="007B3EB5" w:rsidRDefault="007B3EB5" w:rsidP="007B3EB5">
      <w:pPr>
        <w:numPr>
          <w:ilvl w:val="0"/>
          <w:numId w:val="9"/>
        </w:numPr>
        <w:spacing w:after="0" w:line="240" w:lineRule="auto"/>
        <w:contextualSpacing/>
        <w:jc w:val="both"/>
        <w:rPr>
          <w:rFonts w:ascii="Arial" w:hAnsi="Arial" w:cs="Arial"/>
          <w:noProof/>
          <w:sz w:val="20"/>
          <w:szCs w:val="20"/>
          <w:lang w:val="en-US"/>
        </w:rPr>
      </w:pPr>
      <w:r>
        <w:rPr>
          <w:rFonts w:ascii="Arial" w:hAnsi="Arial" w:cs="Arial"/>
          <w:bCs/>
          <w:noProof/>
          <w:sz w:val="20"/>
          <w:szCs w:val="20"/>
          <w:lang w:val="en-US"/>
        </w:rPr>
        <w:t>Failure to comply with the specifications.</w:t>
      </w:r>
    </w:p>
    <w:p w:rsidR="007B3EB5" w:rsidRDefault="007B3EB5" w:rsidP="007B3EB5">
      <w:pPr>
        <w:numPr>
          <w:ilvl w:val="0"/>
          <w:numId w:val="9"/>
        </w:numPr>
        <w:spacing w:after="0" w:line="240" w:lineRule="auto"/>
        <w:contextualSpacing/>
        <w:jc w:val="both"/>
        <w:rPr>
          <w:rFonts w:ascii="Arial" w:hAnsi="Arial" w:cs="Arial"/>
          <w:noProof/>
          <w:sz w:val="20"/>
          <w:szCs w:val="20"/>
          <w:lang w:val="en-US"/>
        </w:rPr>
      </w:pPr>
      <w:r>
        <w:rPr>
          <w:rFonts w:ascii="Arial" w:hAnsi="Arial" w:cs="Arial"/>
          <w:bCs/>
          <w:noProof/>
          <w:sz w:val="20"/>
          <w:szCs w:val="20"/>
          <w:lang w:val="en-US"/>
        </w:rPr>
        <w:t>Failure to submit a receipt as proof of purchase of a bid document.</w:t>
      </w:r>
    </w:p>
    <w:p w:rsidR="007B3EB5" w:rsidRDefault="007B3EB5" w:rsidP="007B3EB5">
      <w:pPr>
        <w:numPr>
          <w:ilvl w:val="0"/>
          <w:numId w:val="9"/>
        </w:numPr>
        <w:spacing w:after="0" w:line="240" w:lineRule="auto"/>
        <w:contextualSpacing/>
        <w:jc w:val="both"/>
        <w:rPr>
          <w:rFonts w:ascii="Arial" w:hAnsi="Arial" w:cs="Arial"/>
          <w:noProof/>
          <w:sz w:val="20"/>
          <w:szCs w:val="20"/>
          <w:lang w:val="en-US"/>
        </w:rPr>
      </w:pPr>
      <w:r>
        <w:rPr>
          <w:rFonts w:ascii="Arial" w:hAnsi="Arial" w:cs="Arial"/>
          <w:bCs/>
          <w:noProof/>
          <w:sz w:val="20"/>
          <w:szCs w:val="20"/>
          <w:lang w:val="en-US"/>
        </w:rPr>
        <w:t>Failure to complete preference point forms.</w:t>
      </w:r>
    </w:p>
    <w:p w:rsidR="007B3EB5" w:rsidRDefault="007B3EB5" w:rsidP="007B3EB5">
      <w:pPr>
        <w:numPr>
          <w:ilvl w:val="0"/>
          <w:numId w:val="9"/>
        </w:numPr>
        <w:spacing w:after="0" w:line="240" w:lineRule="auto"/>
        <w:contextualSpacing/>
        <w:jc w:val="both"/>
        <w:rPr>
          <w:rFonts w:ascii="Arial" w:hAnsi="Arial" w:cs="Arial"/>
          <w:noProof/>
          <w:sz w:val="20"/>
          <w:szCs w:val="20"/>
          <w:lang w:val="en-US"/>
        </w:rPr>
      </w:pPr>
      <w:r>
        <w:rPr>
          <w:rFonts w:ascii="Arial" w:hAnsi="Arial" w:cs="Arial"/>
          <w:bCs/>
          <w:noProof/>
          <w:sz w:val="20"/>
          <w:szCs w:val="20"/>
          <w:lang w:val="en-US"/>
        </w:rPr>
        <w:t>Failure to submit pin number or any tax compliance document.</w:t>
      </w:r>
    </w:p>
    <w:p w:rsidR="007B3EB5" w:rsidRDefault="007B3EB5" w:rsidP="007B3EB5">
      <w:pPr>
        <w:numPr>
          <w:ilvl w:val="0"/>
          <w:numId w:val="9"/>
        </w:numPr>
        <w:spacing w:after="0" w:line="240" w:lineRule="auto"/>
        <w:contextualSpacing/>
        <w:jc w:val="both"/>
        <w:rPr>
          <w:rFonts w:ascii="Arial" w:hAnsi="Arial" w:cs="Arial"/>
          <w:noProof/>
          <w:sz w:val="20"/>
          <w:szCs w:val="20"/>
          <w:lang w:val="en-US"/>
        </w:rPr>
      </w:pPr>
      <w:r>
        <w:rPr>
          <w:rFonts w:ascii="Arial" w:hAnsi="Arial" w:cs="Arial"/>
          <w:bCs/>
          <w:noProof/>
          <w:sz w:val="20"/>
          <w:szCs w:val="20"/>
          <w:lang w:val="en-US"/>
        </w:rPr>
        <w:t>Failure to submit any one of the requirements stipulated in the bid document.</w:t>
      </w:r>
    </w:p>
    <w:p w:rsidR="007B3EB5" w:rsidRDefault="007B3EB5" w:rsidP="007B3EB5">
      <w:pPr>
        <w:jc w:val="both"/>
        <w:rPr>
          <w:rFonts w:ascii="Arial" w:hAnsi="Arial" w:cs="Arial"/>
          <w:bCs/>
          <w:noProof/>
          <w:sz w:val="20"/>
          <w:szCs w:val="20"/>
          <w:lang w:val="en-US"/>
        </w:rPr>
      </w:pPr>
    </w:p>
    <w:p w:rsidR="007B3EB5" w:rsidRDefault="007B3EB5" w:rsidP="007B3EB5">
      <w:pPr>
        <w:jc w:val="both"/>
        <w:rPr>
          <w:rFonts w:ascii="Arial" w:hAnsi="Arial" w:cs="Arial"/>
          <w:noProof/>
          <w:sz w:val="20"/>
          <w:szCs w:val="20"/>
          <w:lang w:val="en-US"/>
        </w:rPr>
      </w:pPr>
    </w:p>
    <w:p w:rsidR="007B3EB5" w:rsidRDefault="007B3EB5" w:rsidP="007B3EB5">
      <w:pPr>
        <w:spacing w:line="240" w:lineRule="auto"/>
        <w:jc w:val="both"/>
        <w:rPr>
          <w:rFonts w:ascii="Arial" w:hAnsi="Arial" w:cs="Arial"/>
          <w:b/>
          <w:noProof/>
        </w:rPr>
      </w:pPr>
    </w:p>
    <w:tbl>
      <w:tblPr>
        <w:tblStyle w:val="TableGrid2"/>
        <w:tblW w:w="9498" w:type="dxa"/>
        <w:tblInd w:w="-34" w:type="dxa"/>
        <w:tblLook w:val="04A0" w:firstRow="1" w:lastRow="0" w:firstColumn="1" w:lastColumn="0" w:noHBand="0" w:noVBand="1"/>
      </w:tblPr>
      <w:tblGrid>
        <w:gridCol w:w="9498"/>
      </w:tblGrid>
      <w:tr w:rsidR="007B3EB5" w:rsidTr="007B3EB5">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3EB5" w:rsidRDefault="007B3EB5">
            <w:pPr>
              <w:contextualSpacing/>
              <w:jc w:val="center"/>
              <w:rPr>
                <w:rFonts w:ascii="Arial" w:hAnsi="Arial" w:cs="Arial"/>
                <w:b/>
                <w:noProof/>
                <w:sz w:val="20"/>
                <w:szCs w:val="20"/>
                <w:u w:val="single"/>
              </w:rPr>
            </w:pPr>
            <w:r>
              <w:rPr>
                <w:rFonts w:ascii="Arial" w:hAnsi="Arial" w:cs="Arial"/>
                <w:b/>
                <w:noProof/>
                <w:sz w:val="20"/>
                <w:szCs w:val="20"/>
                <w:u w:val="single"/>
              </w:rPr>
              <w:t>IMPORTANT NOTICE</w:t>
            </w:r>
          </w:p>
          <w:p w:rsidR="007B3EB5" w:rsidRDefault="007B3EB5">
            <w:pPr>
              <w:contextualSpacing/>
              <w:jc w:val="center"/>
              <w:rPr>
                <w:rFonts w:ascii="Arial" w:hAnsi="Arial" w:cs="Arial"/>
                <w:noProof/>
                <w:sz w:val="20"/>
                <w:szCs w:val="20"/>
              </w:rPr>
            </w:pPr>
          </w:p>
          <w:p w:rsidR="007B3EB5" w:rsidRDefault="007B3EB5">
            <w:pPr>
              <w:contextualSpacing/>
              <w:jc w:val="both"/>
              <w:rPr>
                <w:rFonts w:ascii="Arial" w:hAnsi="Arial" w:cs="Arial"/>
                <w:noProof/>
                <w:sz w:val="20"/>
                <w:szCs w:val="20"/>
              </w:rPr>
            </w:pPr>
            <w:r>
              <w:rPr>
                <w:rFonts w:ascii="Arial" w:hAnsi="Arial" w:cs="Arial"/>
                <w:noProof/>
                <w:sz w:val="20"/>
                <w:szCs w:val="20"/>
              </w:rPr>
              <w:t xml:space="preserve">All Departments do not bind themselves to accpet any bid which is incomplete or award the lowest scoring points bidder </w:t>
            </w:r>
            <w:r>
              <w:rPr>
                <w:rFonts w:ascii="Arial" w:hAnsi="Arial" w:cs="Arial"/>
                <w:b/>
                <w:noProof/>
                <w:sz w:val="20"/>
                <w:szCs w:val="20"/>
              </w:rPr>
              <w:t>AND</w:t>
            </w:r>
            <w:r>
              <w:rPr>
                <w:rFonts w:ascii="Arial" w:hAnsi="Arial" w:cs="Arial"/>
                <w:noProof/>
                <w:sz w:val="20"/>
                <w:szCs w:val="20"/>
              </w:rPr>
              <w:t xml:space="preserve"> they can award the bid as whole or in part.</w:t>
            </w:r>
          </w:p>
          <w:p w:rsidR="007B3EB5" w:rsidRDefault="007B3EB5">
            <w:pPr>
              <w:contextualSpacing/>
              <w:jc w:val="both"/>
              <w:rPr>
                <w:rFonts w:ascii="Arial" w:hAnsi="Arial" w:cs="Arial"/>
                <w:noProof/>
                <w:sz w:val="20"/>
                <w:szCs w:val="20"/>
              </w:rPr>
            </w:pPr>
          </w:p>
          <w:p w:rsidR="007B3EB5" w:rsidRDefault="007B3EB5">
            <w:pPr>
              <w:contextualSpacing/>
              <w:jc w:val="both"/>
              <w:rPr>
                <w:rFonts w:ascii="Arial" w:hAnsi="Arial" w:cs="Arial"/>
                <w:noProof/>
                <w:sz w:val="20"/>
                <w:szCs w:val="20"/>
              </w:rPr>
            </w:pPr>
          </w:p>
          <w:p w:rsidR="007B3EB5" w:rsidRDefault="007B3EB5">
            <w:pPr>
              <w:contextualSpacing/>
              <w:jc w:val="both"/>
              <w:rPr>
                <w:rFonts w:ascii="Arial" w:hAnsi="Arial" w:cs="Arial"/>
                <w:noProof/>
                <w:sz w:val="20"/>
                <w:szCs w:val="20"/>
              </w:rPr>
            </w:pPr>
            <w:r>
              <w:rPr>
                <w:rFonts w:ascii="Arial" w:hAnsi="Arial" w:cs="Arial"/>
                <w:noProof/>
                <w:sz w:val="20"/>
                <w:szCs w:val="20"/>
              </w:rPr>
              <w:t xml:space="preserve">Bidders must submit original and valid </w:t>
            </w:r>
            <w:r>
              <w:rPr>
                <w:rFonts w:ascii="Arial" w:hAnsi="Arial" w:cs="Arial"/>
                <w:b/>
                <w:noProof/>
                <w:sz w:val="20"/>
                <w:szCs w:val="20"/>
              </w:rPr>
              <w:t>BBBEE Status Level Verification Certificate</w:t>
            </w:r>
            <w:r>
              <w:rPr>
                <w:rFonts w:ascii="Arial" w:hAnsi="Arial" w:cs="Arial"/>
                <w:noProof/>
                <w:sz w:val="20"/>
                <w:szCs w:val="20"/>
              </w:rPr>
              <w:t xml:space="preserve"> or orginal certified copies thereof to substantiate their BBBEE rating claims. </w:t>
            </w:r>
            <w:r>
              <w:rPr>
                <w:rFonts w:ascii="Arial" w:hAnsi="Arial" w:cs="Arial"/>
                <w:b/>
                <w:noProof/>
                <w:sz w:val="20"/>
                <w:szCs w:val="20"/>
              </w:rPr>
              <w:t>Failure</w:t>
            </w:r>
            <w:r>
              <w:rPr>
                <w:rFonts w:ascii="Arial" w:hAnsi="Arial" w:cs="Arial"/>
                <w:noProof/>
                <w:sz w:val="20"/>
                <w:szCs w:val="20"/>
              </w:rPr>
              <w:t xml:space="preserve"> to submit such Certificate will result in the bidder not qualifying for preference points for BBBEE. The bidder must submit verification certificate that are accredited by SANAS (South African National Accreditation System) OR sworn Affidavit issued and attested by the SAPS/Commissioner of Oaths or DTI for EMEs.</w:t>
            </w:r>
          </w:p>
          <w:p w:rsidR="007B3EB5" w:rsidRDefault="007B3EB5">
            <w:pPr>
              <w:contextualSpacing/>
              <w:jc w:val="both"/>
              <w:rPr>
                <w:rFonts w:ascii="Arial" w:hAnsi="Arial" w:cs="Arial"/>
                <w:noProof/>
                <w:sz w:val="20"/>
                <w:szCs w:val="20"/>
              </w:rPr>
            </w:pPr>
          </w:p>
          <w:p w:rsidR="007B3EB5" w:rsidRDefault="007B3EB5">
            <w:pPr>
              <w:contextualSpacing/>
              <w:jc w:val="both"/>
              <w:rPr>
                <w:rFonts w:ascii="Arial" w:hAnsi="Arial" w:cs="Arial"/>
                <w:noProof/>
                <w:sz w:val="20"/>
                <w:szCs w:val="20"/>
              </w:rPr>
            </w:pPr>
            <w:r>
              <w:rPr>
                <w:rFonts w:ascii="Arial" w:hAnsi="Arial" w:cs="Arial"/>
                <w:noProof/>
                <w:sz w:val="20"/>
                <w:szCs w:val="20"/>
              </w:rPr>
              <w:t>Bidders who qualify as EMEs must submit Sworn affidavit signed by the EME Representative attested by the Commissioner of Oaths.</w:t>
            </w:r>
          </w:p>
        </w:tc>
      </w:tr>
    </w:tbl>
    <w:p w:rsidR="007B3EB5" w:rsidRDefault="007B3EB5" w:rsidP="007B3EB5">
      <w:pPr>
        <w:spacing w:line="240" w:lineRule="auto"/>
        <w:jc w:val="both"/>
        <w:rPr>
          <w:rFonts w:ascii="Arial" w:hAnsi="Arial" w:cs="Arial"/>
          <w:b/>
          <w:noProof/>
        </w:rPr>
      </w:pPr>
    </w:p>
    <w:p w:rsidR="007B3EB5" w:rsidRDefault="007B3EB5" w:rsidP="007B3EB5">
      <w:pPr>
        <w:spacing w:line="240" w:lineRule="auto"/>
        <w:ind w:left="720"/>
        <w:contextualSpacing/>
        <w:jc w:val="both"/>
        <w:rPr>
          <w:rFonts w:ascii="Arial" w:hAnsi="Arial" w:cs="Arial"/>
          <w:b/>
          <w:noProof/>
        </w:rPr>
      </w:pPr>
    </w:p>
    <w:p w:rsidR="007B3EB5" w:rsidRDefault="007B3EB5" w:rsidP="007B3EB5">
      <w:pPr>
        <w:spacing w:line="240" w:lineRule="auto"/>
        <w:ind w:left="720"/>
        <w:contextualSpacing/>
        <w:jc w:val="both"/>
        <w:rPr>
          <w:rFonts w:ascii="Arial" w:hAnsi="Arial" w:cs="Arial"/>
          <w:b/>
          <w:noProof/>
        </w:rPr>
      </w:pPr>
      <w:r>
        <w:rPr>
          <w:rFonts w:ascii="Arial" w:hAnsi="Arial" w:cs="Arial"/>
          <w:b/>
          <w:noProof/>
        </w:rPr>
        <w:t>2.5.</w:t>
      </w:r>
      <w:r>
        <w:rPr>
          <w:rFonts w:ascii="Arial" w:hAnsi="Arial" w:cs="Arial"/>
          <w:b/>
          <w:noProof/>
        </w:rPr>
        <w:tab/>
        <w:t xml:space="preserve">Role of the SCM Stakeholder Management Services Sub Directorate </w:t>
      </w:r>
    </w:p>
    <w:p w:rsidR="007B3EB5" w:rsidRDefault="007B3EB5" w:rsidP="007B3EB5">
      <w:pPr>
        <w:spacing w:line="240" w:lineRule="auto"/>
        <w:jc w:val="both"/>
        <w:rPr>
          <w:rFonts w:ascii="Arial" w:hAnsi="Arial" w:cs="Arial"/>
          <w:noProof/>
          <w:sz w:val="20"/>
          <w:szCs w:val="20"/>
        </w:rPr>
      </w:pPr>
    </w:p>
    <w:p w:rsidR="007B3EB5" w:rsidRPr="00BC3EAD" w:rsidRDefault="007B3EB5" w:rsidP="007B3EB5">
      <w:pPr>
        <w:numPr>
          <w:ilvl w:val="0"/>
          <w:numId w:val="10"/>
        </w:numPr>
        <w:spacing w:after="0" w:line="240" w:lineRule="auto"/>
        <w:contextualSpacing/>
        <w:jc w:val="both"/>
        <w:rPr>
          <w:rFonts w:ascii="Arial" w:hAnsi="Arial" w:cs="Arial"/>
          <w:noProof/>
          <w:color w:val="000000" w:themeColor="text1"/>
          <w:sz w:val="20"/>
          <w:szCs w:val="20"/>
        </w:rPr>
      </w:pPr>
      <w:r w:rsidRPr="00BC3EAD">
        <w:rPr>
          <w:rFonts w:ascii="Arial" w:hAnsi="Arial" w:cs="Arial"/>
          <w:noProof/>
          <w:color w:val="000000" w:themeColor="text1"/>
          <w:sz w:val="20"/>
          <w:szCs w:val="20"/>
        </w:rPr>
        <w:t>Maintenance of the CSD Database.</w:t>
      </w:r>
    </w:p>
    <w:p w:rsidR="007B3EB5" w:rsidRDefault="007B3EB5" w:rsidP="007B3EB5">
      <w:pPr>
        <w:numPr>
          <w:ilvl w:val="0"/>
          <w:numId w:val="10"/>
        </w:numPr>
        <w:spacing w:after="0" w:line="240" w:lineRule="auto"/>
        <w:contextualSpacing/>
        <w:jc w:val="both"/>
        <w:rPr>
          <w:rFonts w:ascii="Arial" w:hAnsi="Arial" w:cs="Arial"/>
          <w:noProof/>
          <w:sz w:val="20"/>
          <w:szCs w:val="20"/>
        </w:rPr>
      </w:pPr>
      <w:r>
        <w:rPr>
          <w:rFonts w:ascii="Arial" w:hAnsi="Arial" w:cs="Arial"/>
          <w:noProof/>
          <w:sz w:val="20"/>
          <w:szCs w:val="20"/>
        </w:rPr>
        <w:t xml:space="preserve">Tender Advisory Sevices, i.e. </w:t>
      </w:r>
    </w:p>
    <w:p w:rsidR="007B3EB5" w:rsidRDefault="007B3EB5" w:rsidP="007B3EB5">
      <w:pPr>
        <w:spacing w:line="240" w:lineRule="auto"/>
        <w:jc w:val="both"/>
        <w:rPr>
          <w:rFonts w:ascii="Arial" w:hAnsi="Arial" w:cs="Arial"/>
          <w:noProof/>
          <w:sz w:val="20"/>
          <w:szCs w:val="20"/>
        </w:rPr>
      </w:pPr>
    </w:p>
    <w:p w:rsidR="007B3EB5" w:rsidRDefault="007B3EB5" w:rsidP="007B3EB5">
      <w:pPr>
        <w:numPr>
          <w:ilvl w:val="1"/>
          <w:numId w:val="10"/>
        </w:numPr>
        <w:spacing w:after="0" w:line="240" w:lineRule="auto"/>
        <w:contextualSpacing/>
        <w:jc w:val="both"/>
        <w:rPr>
          <w:rFonts w:ascii="Arial" w:hAnsi="Arial" w:cs="Arial"/>
          <w:noProof/>
          <w:sz w:val="20"/>
          <w:szCs w:val="20"/>
        </w:rPr>
      </w:pPr>
      <w:r>
        <w:rPr>
          <w:rFonts w:ascii="Arial" w:hAnsi="Arial" w:cs="Arial"/>
          <w:noProof/>
          <w:sz w:val="20"/>
          <w:szCs w:val="20"/>
        </w:rPr>
        <w:t>Provision of general information related to CSD,</w:t>
      </w:r>
    </w:p>
    <w:p w:rsidR="007B3EB5" w:rsidRDefault="007B3EB5" w:rsidP="007B3EB5">
      <w:pPr>
        <w:numPr>
          <w:ilvl w:val="1"/>
          <w:numId w:val="10"/>
        </w:numPr>
        <w:spacing w:after="0" w:line="240" w:lineRule="auto"/>
        <w:contextualSpacing/>
        <w:jc w:val="both"/>
        <w:rPr>
          <w:rFonts w:ascii="Arial" w:hAnsi="Arial" w:cs="Arial"/>
          <w:noProof/>
          <w:sz w:val="20"/>
          <w:szCs w:val="20"/>
        </w:rPr>
      </w:pPr>
      <w:r>
        <w:rPr>
          <w:rFonts w:ascii="Arial" w:hAnsi="Arial" w:cs="Arial"/>
          <w:noProof/>
          <w:sz w:val="20"/>
          <w:szCs w:val="20"/>
        </w:rPr>
        <w:t>Compilation and distribution of the Provincial Tender Bulletin</w:t>
      </w:r>
    </w:p>
    <w:p w:rsidR="007B3EB5" w:rsidRDefault="007B3EB5" w:rsidP="007B3EB5">
      <w:pPr>
        <w:numPr>
          <w:ilvl w:val="1"/>
          <w:numId w:val="10"/>
        </w:numPr>
        <w:spacing w:after="0" w:line="240" w:lineRule="auto"/>
        <w:contextualSpacing/>
        <w:jc w:val="both"/>
        <w:rPr>
          <w:rFonts w:ascii="Arial" w:hAnsi="Arial" w:cs="Arial"/>
          <w:noProof/>
          <w:sz w:val="20"/>
          <w:szCs w:val="20"/>
        </w:rPr>
      </w:pPr>
      <w:r>
        <w:rPr>
          <w:rFonts w:ascii="Arial" w:hAnsi="Arial" w:cs="Arial"/>
          <w:noProof/>
          <w:sz w:val="20"/>
          <w:szCs w:val="20"/>
        </w:rPr>
        <w:t>Rendering Consultation Services.</w:t>
      </w:r>
    </w:p>
    <w:p w:rsidR="007B3EB5" w:rsidRDefault="007B3EB5" w:rsidP="007B3EB5">
      <w:pPr>
        <w:spacing w:line="240" w:lineRule="auto"/>
        <w:jc w:val="both"/>
        <w:rPr>
          <w:rFonts w:ascii="Arial" w:hAnsi="Arial" w:cs="Arial"/>
          <w:noProof/>
          <w:sz w:val="20"/>
          <w:szCs w:val="20"/>
        </w:rPr>
      </w:pPr>
    </w:p>
    <w:p w:rsidR="007B3EB5" w:rsidRDefault="007B3EB5" w:rsidP="007B3EB5">
      <w:pPr>
        <w:numPr>
          <w:ilvl w:val="0"/>
          <w:numId w:val="10"/>
        </w:numPr>
        <w:spacing w:after="0" w:line="240" w:lineRule="auto"/>
        <w:contextualSpacing/>
        <w:jc w:val="both"/>
        <w:rPr>
          <w:rFonts w:ascii="Arial" w:hAnsi="Arial" w:cs="Arial"/>
          <w:noProof/>
          <w:sz w:val="20"/>
          <w:szCs w:val="20"/>
        </w:rPr>
      </w:pPr>
      <w:r>
        <w:rPr>
          <w:rFonts w:ascii="Arial" w:hAnsi="Arial" w:cs="Arial"/>
          <w:noProof/>
          <w:sz w:val="20"/>
          <w:szCs w:val="20"/>
        </w:rPr>
        <w:t>Conducting Outreach Programmes, i.e. organising workshops and training on the Government bidding process for Rural Communities, SMMEs, Youth, Disabled and Historically Disadvantaged Businesses.</w:t>
      </w:r>
    </w:p>
    <w:p w:rsidR="007B3EB5" w:rsidRDefault="007B3EB5" w:rsidP="007B3EB5">
      <w:pPr>
        <w:spacing w:line="240" w:lineRule="auto"/>
        <w:jc w:val="both"/>
        <w:rPr>
          <w:rFonts w:ascii="Arial" w:hAnsi="Arial" w:cs="Arial"/>
          <w:b/>
          <w:noProof/>
          <w:sz w:val="20"/>
          <w:szCs w:val="20"/>
        </w:rPr>
      </w:pPr>
      <w:r>
        <w:rPr>
          <w:rFonts w:ascii="Arial" w:hAnsi="Arial" w:cs="Arial"/>
          <w:noProof/>
          <w:sz w:val="20"/>
          <w:szCs w:val="20"/>
        </w:rPr>
        <w:tab/>
      </w:r>
    </w:p>
    <w:p w:rsidR="007B3EB5" w:rsidRDefault="007B3EB5" w:rsidP="007B3EB5">
      <w:pPr>
        <w:spacing w:line="240" w:lineRule="auto"/>
        <w:jc w:val="both"/>
        <w:rPr>
          <w:rFonts w:ascii="Arial" w:hAnsi="Arial" w:cs="Arial"/>
          <w:b/>
          <w:noProof/>
        </w:rPr>
      </w:pPr>
      <w:r>
        <w:rPr>
          <w:rFonts w:ascii="Arial" w:hAnsi="Arial" w:cs="Arial"/>
          <w:b/>
          <w:noProof/>
          <w:color w:val="00B050"/>
          <w:sz w:val="20"/>
          <w:szCs w:val="20"/>
        </w:rPr>
        <w:tab/>
      </w:r>
      <w:r>
        <w:rPr>
          <w:rFonts w:ascii="Arial" w:hAnsi="Arial" w:cs="Arial"/>
          <w:b/>
          <w:noProof/>
        </w:rPr>
        <w:t>2.6.</w:t>
      </w:r>
      <w:r>
        <w:rPr>
          <w:rFonts w:ascii="Arial" w:hAnsi="Arial" w:cs="Arial"/>
          <w:b/>
          <w:noProof/>
        </w:rPr>
        <w:tab/>
        <w:t>Applicable Legislative and Regulatory prescripts</w:t>
      </w:r>
    </w:p>
    <w:p w:rsidR="007B3EB5" w:rsidRDefault="007B3EB5" w:rsidP="007B3EB5">
      <w:pPr>
        <w:spacing w:line="240" w:lineRule="auto"/>
        <w:jc w:val="both"/>
        <w:rPr>
          <w:rFonts w:ascii="Arial" w:hAnsi="Arial" w:cs="Arial"/>
          <w:b/>
          <w:noProof/>
        </w:rPr>
      </w:pPr>
    </w:p>
    <w:p w:rsidR="007B3EB5" w:rsidRDefault="007B3EB5" w:rsidP="007B3EB5">
      <w:pPr>
        <w:spacing w:line="240" w:lineRule="auto"/>
        <w:jc w:val="both"/>
        <w:rPr>
          <w:rFonts w:ascii="Arial" w:hAnsi="Arial" w:cs="Arial"/>
          <w:noProof/>
          <w:sz w:val="20"/>
          <w:szCs w:val="20"/>
        </w:rPr>
      </w:pPr>
      <w:r>
        <w:rPr>
          <w:rFonts w:ascii="Arial" w:hAnsi="Arial" w:cs="Arial"/>
          <w:noProof/>
          <w:sz w:val="20"/>
          <w:szCs w:val="20"/>
        </w:rPr>
        <w:tab/>
        <w:t>The following prescripts should be adhered to by all Provincial departments and Bidders :-</w:t>
      </w:r>
    </w:p>
    <w:p w:rsidR="007B3EB5" w:rsidRDefault="007B3EB5" w:rsidP="007B3EB5">
      <w:pPr>
        <w:numPr>
          <w:ilvl w:val="0"/>
          <w:numId w:val="11"/>
        </w:numPr>
        <w:spacing w:after="0" w:line="240" w:lineRule="auto"/>
        <w:contextualSpacing/>
        <w:jc w:val="both"/>
        <w:rPr>
          <w:rFonts w:ascii="Arial" w:hAnsi="Arial" w:cs="Arial"/>
          <w:noProof/>
          <w:sz w:val="20"/>
          <w:szCs w:val="20"/>
        </w:rPr>
      </w:pPr>
      <w:r>
        <w:rPr>
          <w:rFonts w:ascii="Arial" w:hAnsi="Arial" w:cs="Arial"/>
          <w:noProof/>
          <w:sz w:val="20"/>
          <w:szCs w:val="20"/>
        </w:rPr>
        <w:t>The Constitution of the Republic of South Africa, Act No. 108 of 1996.</w:t>
      </w:r>
    </w:p>
    <w:p w:rsidR="007B3EB5" w:rsidRDefault="007B3EB5" w:rsidP="007B3EB5">
      <w:pPr>
        <w:numPr>
          <w:ilvl w:val="0"/>
          <w:numId w:val="11"/>
        </w:numPr>
        <w:spacing w:after="0" w:line="240" w:lineRule="auto"/>
        <w:contextualSpacing/>
        <w:jc w:val="both"/>
        <w:rPr>
          <w:rFonts w:ascii="Arial" w:hAnsi="Arial" w:cs="Arial"/>
          <w:noProof/>
          <w:sz w:val="20"/>
          <w:szCs w:val="20"/>
        </w:rPr>
      </w:pPr>
      <w:r>
        <w:rPr>
          <w:rFonts w:ascii="Arial" w:hAnsi="Arial" w:cs="Arial"/>
          <w:noProof/>
          <w:sz w:val="20"/>
          <w:szCs w:val="20"/>
        </w:rPr>
        <w:t>Preferential Procurement Policy Framework Act, Act No. 5 of 2000.</w:t>
      </w:r>
    </w:p>
    <w:p w:rsidR="007B3EB5" w:rsidRDefault="007B3EB5" w:rsidP="007B3EB5">
      <w:pPr>
        <w:numPr>
          <w:ilvl w:val="0"/>
          <w:numId w:val="11"/>
        </w:numPr>
        <w:spacing w:after="0" w:line="240" w:lineRule="auto"/>
        <w:contextualSpacing/>
        <w:jc w:val="both"/>
        <w:rPr>
          <w:rFonts w:ascii="Arial" w:hAnsi="Arial" w:cs="Arial"/>
          <w:noProof/>
          <w:sz w:val="20"/>
          <w:szCs w:val="20"/>
        </w:rPr>
      </w:pPr>
      <w:r>
        <w:rPr>
          <w:rFonts w:ascii="Arial" w:hAnsi="Arial" w:cs="Arial"/>
          <w:noProof/>
          <w:sz w:val="20"/>
          <w:szCs w:val="20"/>
        </w:rPr>
        <w:t>Preferenti</w:t>
      </w:r>
      <w:r w:rsidR="001E0A0E">
        <w:rPr>
          <w:rFonts w:ascii="Arial" w:hAnsi="Arial" w:cs="Arial"/>
          <w:noProof/>
          <w:sz w:val="20"/>
          <w:szCs w:val="20"/>
        </w:rPr>
        <w:t>al Procurement Regulations, 2022</w:t>
      </w:r>
      <w:r>
        <w:rPr>
          <w:rFonts w:ascii="Arial" w:hAnsi="Arial" w:cs="Arial"/>
          <w:noProof/>
          <w:sz w:val="20"/>
          <w:szCs w:val="20"/>
        </w:rPr>
        <w:t>.</w:t>
      </w:r>
    </w:p>
    <w:p w:rsidR="007B3EB5" w:rsidRDefault="007B3EB5" w:rsidP="007B3EB5">
      <w:pPr>
        <w:numPr>
          <w:ilvl w:val="0"/>
          <w:numId w:val="11"/>
        </w:numPr>
        <w:spacing w:after="0" w:line="240" w:lineRule="auto"/>
        <w:contextualSpacing/>
        <w:jc w:val="both"/>
        <w:rPr>
          <w:rFonts w:ascii="Arial" w:hAnsi="Arial" w:cs="Arial"/>
          <w:noProof/>
          <w:sz w:val="20"/>
          <w:szCs w:val="20"/>
        </w:rPr>
      </w:pPr>
      <w:r>
        <w:rPr>
          <w:rFonts w:ascii="Arial" w:hAnsi="Arial" w:cs="Arial"/>
          <w:noProof/>
          <w:sz w:val="20"/>
          <w:szCs w:val="20"/>
        </w:rPr>
        <w:t>Public Finance Management Regulations : Framework for Supply Chain Management published on 05 December 2003.</w:t>
      </w:r>
    </w:p>
    <w:p w:rsidR="007B3EB5" w:rsidRDefault="007B3EB5" w:rsidP="007B3EB5">
      <w:pPr>
        <w:numPr>
          <w:ilvl w:val="0"/>
          <w:numId w:val="11"/>
        </w:numPr>
        <w:spacing w:after="0" w:line="240" w:lineRule="auto"/>
        <w:contextualSpacing/>
        <w:jc w:val="both"/>
        <w:rPr>
          <w:rFonts w:ascii="Arial" w:hAnsi="Arial" w:cs="Arial"/>
          <w:noProof/>
          <w:sz w:val="20"/>
          <w:szCs w:val="20"/>
        </w:rPr>
      </w:pPr>
      <w:r>
        <w:rPr>
          <w:rFonts w:ascii="Arial" w:hAnsi="Arial" w:cs="Arial"/>
          <w:noProof/>
          <w:sz w:val="20"/>
          <w:szCs w:val="20"/>
        </w:rPr>
        <w:t>All National and Provincial Practice Notes on supply Chain Management and other sectoral legislation</w:t>
      </w:r>
    </w:p>
    <w:p w:rsidR="007B3EB5" w:rsidRDefault="007B3EB5" w:rsidP="007B3EB5">
      <w:pPr>
        <w:spacing w:line="240" w:lineRule="auto"/>
        <w:jc w:val="both"/>
        <w:rPr>
          <w:rFonts w:ascii="Algerian" w:eastAsia="Times New Roman" w:hAnsi="Algerian" w:cs="Arial"/>
          <w:b/>
          <w:noProof/>
          <w:sz w:val="36"/>
          <w:szCs w:val="36"/>
        </w:rPr>
      </w:pPr>
    </w:p>
    <w:p w:rsidR="0043070F" w:rsidRDefault="0043070F" w:rsidP="007B3EB5">
      <w:pPr>
        <w:spacing w:line="240" w:lineRule="auto"/>
        <w:jc w:val="both"/>
        <w:rPr>
          <w:rFonts w:ascii="Algerian" w:eastAsia="Times New Roman" w:hAnsi="Algerian" w:cs="Arial"/>
          <w:b/>
          <w:noProof/>
          <w:sz w:val="36"/>
          <w:szCs w:val="36"/>
        </w:rPr>
      </w:pPr>
    </w:p>
    <w:p w:rsidR="0043070F" w:rsidRDefault="0043070F" w:rsidP="007B3EB5">
      <w:pPr>
        <w:spacing w:line="240" w:lineRule="auto"/>
        <w:jc w:val="both"/>
        <w:rPr>
          <w:rFonts w:ascii="Algerian" w:eastAsia="Times New Roman" w:hAnsi="Algerian" w:cs="Arial"/>
          <w:b/>
          <w:noProof/>
          <w:sz w:val="36"/>
          <w:szCs w:val="36"/>
        </w:rPr>
      </w:pPr>
    </w:p>
    <w:p w:rsidR="002F4E50" w:rsidRDefault="002F4E50" w:rsidP="007B3EB5">
      <w:pPr>
        <w:spacing w:line="240" w:lineRule="auto"/>
        <w:jc w:val="both"/>
        <w:rPr>
          <w:rFonts w:ascii="Algerian" w:eastAsia="Times New Roman" w:hAnsi="Algerian" w:cs="Arial"/>
          <w:b/>
          <w:noProof/>
          <w:sz w:val="36"/>
          <w:szCs w:val="36"/>
        </w:rPr>
      </w:pPr>
    </w:p>
    <w:p w:rsidR="007B3EB5" w:rsidRPr="00557B35" w:rsidRDefault="007B3EB5" w:rsidP="00557B35">
      <w:pPr>
        <w:pStyle w:val="ListParagraph"/>
        <w:numPr>
          <w:ilvl w:val="0"/>
          <w:numId w:val="14"/>
        </w:numPr>
        <w:spacing w:after="0" w:line="240" w:lineRule="auto"/>
        <w:rPr>
          <w:rFonts w:ascii="Albertus Extra Bold" w:hAnsi="Albertus Extra Bold"/>
          <w:b/>
          <w:sz w:val="36"/>
          <w:szCs w:val="36"/>
        </w:rPr>
      </w:pPr>
      <w:r w:rsidRPr="00557B35">
        <w:rPr>
          <w:rFonts w:ascii="Albertus Extra Bold" w:hAnsi="Albertus Extra Bold"/>
          <w:b/>
          <w:sz w:val="36"/>
          <w:szCs w:val="36"/>
        </w:rPr>
        <w:t xml:space="preserve">INVITATIONS </w:t>
      </w:r>
    </w:p>
    <w:p w:rsidR="007B3EB5" w:rsidRDefault="007B3EB5" w:rsidP="00146F70">
      <w:pPr>
        <w:spacing w:after="0" w:line="240" w:lineRule="auto"/>
        <w:contextualSpacing/>
        <w:rPr>
          <w:rFonts w:ascii="Albertus Extra Bold" w:hAnsi="Albertus Extra Bold"/>
          <w:b/>
          <w:sz w:val="36"/>
          <w:szCs w:val="36"/>
        </w:rPr>
      </w:pPr>
    </w:p>
    <w:p w:rsidR="00BA43A8" w:rsidRPr="00BA43A8" w:rsidRDefault="00BA43A8" w:rsidP="00146F70">
      <w:pPr>
        <w:spacing w:after="0" w:line="240" w:lineRule="auto"/>
        <w:contextualSpacing/>
        <w:rPr>
          <w:rFonts w:ascii="Albertus Extra Bold" w:hAnsi="Albertus Extra Bold"/>
          <w:b/>
          <w:sz w:val="28"/>
          <w:szCs w:val="28"/>
        </w:rPr>
      </w:pPr>
      <w:r w:rsidRPr="00BA43A8">
        <w:rPr>
          <w:rFonts w:ascii="Albertus Extra Bold" w:hAnsi="Albertus Extra Bold"/>
          <w:b/>
          <w:sz w:val="28"/>
          <w:szCs w:val="28"/>
        </w:rPr>
        <w:t>DEPARTMENT OF HEALTH</w:t>
      </w:r>
    </w:p>
    <w:tbl>
      <w:tblPr>
        <w:tblStyle w:val="TableGrid11"/>
        <w:tblW w:w="10408" w:type="dxa"/>
        <w:tblInd w:w="-601" w:type="dxa"/>
        <w:tblLayout w:type="fixed"/>
        <w:tblLook w:val="04A0" w:firstRow="1" w:lastRow="0" w:firstColumn="1" w:lastColumn="0" w:noHBand="0" w:noVBand="1"/>
      </w:tblPr>
      <w:tblGrid>
        <w:gridCol w:w="1702"/>
        <w:gridCol w:w="1275"/>
        <w:gridCol w:w="2694"/>
        <w:gridCol w:w="3118"/>
        <w:gridCol w:w="1619"/>
      </w:tblGrid>
      <w:tr w:rsidR="00796243" w:rsidRPr="00796243" w:rsidTr="00962EDB">
        <w:trPr>
          <w:trHeight w:val="564"/>
        </w:trPr>
        <w:tc>
          <w:tcPr>
            <w:tcW w:w="1702" w:type="dxa"/>
            <w:tcBorders>
              <w:top w:val="single" w:sz="4" w:space="0" w:color="000000"/>
              <w:left w:val="single" w:sz="4" w:space="0" w:color="000000"/>
              <w:bottom w:val="single" w:sz="4" w:space="0" w:color="000000"/>
              <w:right w:val="single" w:sz="4" w:space="0" w:color="000000"/>
            </w:tcBorders>
          </w:tcPr>
          <w:p w:rsidR="00796243" w:rsidRPr="00796243" w:rsidRDefault="00796243" w:rsidP="00962EDB">
            <w:pPr>
              <w:rPr>
                <w:rFonts w:ascii="Arial" w:eastAsia="Times New Roman" w:hAnsi="Arial" w:cs="Arial"/>
                <w:bCs/>
                <w:noProof/>
                <w:sz w:val="20"/>
                <w:szCs w:val="20"/>
              </w:rPr>
            </w:pPr>
          </w:p>
          <w:p w:rsidR="00796243" w:rsidRPr="00796243" w:rsidRDefault="00796243" w:rsidP="00962EDB">
            <w:pPr>
              <w:rPr>
                <w:rFonts w:ascii="Arial" w:eastAsia="Times New Roman" w:hAnsi="Arial" w:cs="Arial"/>
                <w:bCs/>
                <w:noProof/>
                <w:sz w:val="20"/>
                <w:szCs w:val="20"/>
              </w:rPr>
            </w:pPr>
            <w:r w:rsidRPr="00796243">
              <w:rPr>
                <w:rFonts w:ascii="Arial" w:eastAsia="Times New Roman" w:hAnsi="Arial" w:cs="Arial"/>
                <w:bCs/>
                <w:noProof/>
                <w:sz w:val="20"/>
                <w:szCs w:val="20"/>
              </w:rPr>
              <w:t xml:space="preserve"> </w:t>
            </w:r>
          </w:p>
          <w:p w:rsidR="00796243" w:rsidRPr="00796243" w:rsidRDefault="00796243" w:rsidP="00962EDB">
            <w:pPr>
              <w:rPr>
                <w:rFonts w:ascii="Arial" w:eastAsia="Times New Roman" w:hAnsi="Arial" w:cs="Arial"/>
                <w:bCs/>
                <w:noProof/>
                <w:sz w:val="20"/>
                <w:szCs w:val="20"/>
              </w:rPr>
            </w:pPr>
          </w:p>
          <w:p w:rsidR="00796243" w:rsidRPr="00796243" w:rsidRDefault="00796243" w:rsidP="00962EDB">
            <w:pPr>
              <w:rPr>
                <w:rFonts w:ascii="Arial" w:eastAsia="Times New Roman" w:hAnsi="Arial" w:cs="Arial"/>
                <w:bCs/>
                <w:noProof/>
                <w:sz w:val="20"/>
                <w:szCs w:val="20"/>
              </w:rPr>
            </w:pPr>
          </w:p>
          <w:p w:rsidR="00796243" w:rsidRPr="00796243" w:rsidRDefault="00796243" w:rsidP="00962EDB">
            <w:pPr>
              <w:rPr>
                <w:rFonts w:ascii="Arial" w:eastAsia="Times New Roman" w:hAnsi="Arial" w:cs="Arial"/>
                <w:bCs/>
                <w:noProof/>
                <w:sz w:val="20"/>
                <w:szCs w:val="20"/>
              </w:rPr>
            </w:pPr>
          </w:p>
          <w:p w:rsidR="00796243" w:rsidRPr="00796243" w:rsidRDefault="00796243" w:rsidP="00962EDB">
            <w:pPr>
              <w:rPr>
                <w:rFonts w:ascii="Arial" w:eastAsia="Times New Roman" w:hAnsi="Arial" w:cs="Arial"/>
                <w:bCs/>
                <w:noProof/>
                <w:sz w:val="20"/>
                <w:szCs w:val="20"/>
              </w:rPr>
            </w:pPr>
          </w:p>
          <w:p w:rsidR="00796243" w:rsidRPr="00796243" w:rsidRDefault="00796243" w:rsidP="00962EDB">
            <w:pPr>
              <w:rPr>
                <w:rFonts w:ascii="Arial" w:eastAsia="Times New Roman" w:hAnsi="Arial" w:cs="Arial"/>
                <w:bCs/>
                <w:noProof/>
                <w:sz w:val="20"/>
                <w:szCs w:val="20"/>
              </w:rPr>
            </w:pPr>
          </w:p>
          <w:p w:rsidR="00962EDB" w:rsidRDefault="00962EDB" w:rsidP="00962EDB">
            <w:pPr>
              <w:rPr>
                <w:rFonts w:ascii="Arial" w:eastAsia="Times New Roman" w:hAnsi="Arial" w:cs="Arial"/>
                <w:bCs/>
                <w:noProof/>
                <w:sz w:val="20"/>
                <w:szCs w:val="20"/>
              </w:rPr>
            </w:pPr>
          </w:p>
          <w:p w:rsidR="00962EDB" w:rsidRPr="00796243" w:rsidRDefault="00962EDB" w:rsidP="00962EDB">
            <w:pPr>
              <w:rPr>
                <w:rFonts w:ascii="Arial" w:eastAsia="Times New Roman" w:hAnsi="Arial" w:cs="Arial"/>
                <w:bCs/>
                <w:noProof/>
                <w:sz w:val="20"/>
                <w:szCs w:val="20"/>
              </w:rPr>
            </w:pPr>
          </w:p>
          <w:p w:rsidR="00796243" w:rsidRPr="00796243" w:rsidRDefault="00796243" w:rsidP="00962EDB">
            <w:pPr>
              <w:rPr>
                <w:rFonts w:ascii="Arial" w:eastAsia="Times New Roman" w:hAnsi="Arial" w:cs="Arial"/>
                <w:bCs/>
                <w:noProof/>
                <w:sz w:val="20"/>
                <w:szCs w:val="20"/>
              </w:rPr>
            </w:pPr>
            <w:r w:rsidRPr="00796243">
              <w:rPr>
                <w:rFonts w:ascii="Arial" w:eastAsia="Times New Roman" w:hAnsi="Arial" w:cs="Arial"/>
                <w:bCs/>
                <w:noProof/>
                <w:sz w:val="20"/>
                <w:szCs w:val="20"/>
              </w:rPr>
              <w:t>Provincial Department of Health</w:t>
            </w:r>
          </w:p>
        </w:tc>
        <w:tc>
          <w:tcPr>
            <w:tcW w:w="1275" w:type="dxa"/>
            <w:tcBorders>
              <w:top w:val="single" w:sz="4" w:space="0" w:color="000000"/>
              <w:left w:val="single" w:sz="4" w:space="0" w:color="000000"/>
              <w:bottom w:val="single" w:sz="4" w:space="0" w:color="000000"/>
              <w:right w:val="single" w:sz="4" w:space="0" w:color="000000"/>
            </w:tcBorders>
          </w:tcPr>
          <w:p w:rsidR="00796243" w:rsidRPr="00796243" w:rsidRDefault="00796243" w:rsidP="00962EDB">
            <w:pPr>
              <w:jc w:val="center"/>
              <w:rPr>
                <w:rFonts w:ascii="Arial" w:eastAsia="Times New Roman" w:hAnsi="Arial" w:cs="Arial"/>
                <w:b/>
                <w:bCs/>
                <w:i/>
                <w:noProof/>
                <w:color w:val="E36C0A"/>
                <w:sz w:val="20"/>
                <w:szCs w:val="20"/>
              </w:rPr>
            </w:pPr>
          </w:p>
          <w:p w:rsidR="00796243" w:rsidRPr="00796243" w:rsidRDefault="00796243" w:rsidP="00962EDB">
            <w:pPr>
              <w:jc w:val="center"/>
              <w:rPr>
                <w:rFonts w:ascii="Arial" w:eastAsia="Times New Roman" w:hAnsi="Arial" w:cs="Arial"/>
                <w:b/>
                <w:bCs/>
                <w:i/>
                <w:noProof/>
                <w:color w:val="E36C0A"/>
                <w:sz w:val="20"/>
                <w:szCs w:val="20"/>
              </w:rPr>
            </w:pPr>
          </w:p>
          <w:p w:rsidR="00796243" w:rsidRPr="00796243" w:rsidRDefault="00796243" w:rsidP="00962EDB">
            <w:pPr>
              <w:jc w:val="center"/>
              <w:rPr>
                <w:rFonts w:ascii="Arial" w:eastAsia="Times New Roman" w:hAnsi="Arial" w:cs="Arial"/>
                <w:b/>
                <w:bCs/>
                <w:i/>
                <w:noProof/>
                <w:color w:val="E36C0A"/>
                <w:sz w:val="20"/>
                <w:szCs w:val="20"/>
              </w:rPr>
            </w:pPr>
          </w:p>
          <w:p w:rsidR="00796243" w:rsidRPr="00796243" w:rsidRDefault="00796243" w:rsidP="00962EDB">
            <w:pPr>
              <w:jc w:val="center"/>
              <w:rPr>
                <w:rFonts w:ascii="Arial" w:eastAsia="Times New Roman" w:hAnsi="Arial" w:cs="Arial"/>
                <w:b/>
                <w:bCs/>
                <w:i/>
                <w:noProof/>
                <w:color w:val="E36C0A"/>
                <w:sz w:val="20"/>
                <w:szCs w:val="20"/>
              </w:rPr>
            </w:pPr>
          </w:p>
          <w:p w:rsidR="00796243" w:rsidRPr="00796243" w:rsidRDefault="00796243" w:rsidP="00962EDB">
            <w:pPr>
              <w:jc w:val="center"/>
              <w:rPr>
                <w:rFonts w:ascii="Arial" w:eastAsia="Times New Roman" w:hAnsi="Arial" w:cs="Arial"/>
                <w:b/>
                <w:bCs/>
                <w:i/>
                <w:noProof/>
                <w:color w:val="E36C0A"/>
                <w:sz w:val="20"/>
                <w:szCs w:val="20"/>
              </w:rPr>
            </w:pPr>
          </w:p>
          <w:p w:rsidR="00796243" w:rsidRPr="00796243" w:rsidRDefault="00796243" w:rsidP="00962EDB">
            <w:pPr>
              <w:jc w:val="center"/>
              <w:rPr>
                <w:rFonts w:ascii="Arial" w:eastAsia="Times New Roman" w:hAnsi="Arial" w:cs="Arial"/>
                <w:b/>
                <w:bCs/>
                <w:i/>
                <w:noProof/>
                <w:color w:val="E36C0A"/>
                <w:sz w:val="20"/>
                <w:szCs w:val="20"/>
              </w:rPr>
            </w:pPr>
          </w:p>
          <w:p w:rsidR="00796243" w:rsidRPr="00796243" w:rsidRDefault="00796243" w:rsidP="00962EDB">
            <w:pPr>
              <w:jc w:val="center"/>
              <w:rPr>
                <w:rFonts w:ascii="Arial" w:eastAsia="Times New Roman" w:hAnsi="Arial" w:cs="Arial"/>
                <w:bCs/>
                <w:i/>
                <w:noProof/>
                <w:color w:val="E36C0A"/>
                <w:sz w:val="20"/>
                <w:szCs w:val="20"/>
              </w:rPr>
            </w:pPr>
          </w:p>
          <w:p w:rsidR="00962EDB" w:rsidRPr="00796243" w:rsidRDefault="00962EDB" w:rsidP="00962EDB">
            <w:pPr>
              <w:rPr>
                <w:rFonts w:ascii="Arial" w:eastAsia="Times New Roman" w:hAnsi="Arial" w:cs="Arial"/>
                <w:bCs/>
                <w:i/>
                <w:noProof/>
                <w:color w:val="E36C0A"/>
                <w:sz w:val="20"/>
                <w:szCs w:val="20"/>
              </w:rPr>
            </w:pPr>
          </w:p>
          <w:p w:rsidR="00796243" w:rsidRPr="00796243" w:rsidRDefault="00796243" w:rsidP="00962EDB">
            <w:pPr>
              <w:jc w:val="center"/>
              <w:rPr>
                <w:rFonts w:ascii="Arial" w:eastAsia="Times New Roman" w:hAnsi="Arial" w:cs="Arial"/>
                <w:bCs/>
                <w:i/>
                <w:noProof/>
                <w:color w:val="E36C0A"/>
                <w:sz w:val="20"/>
                <w:szCs w:val="20"/>
              </w:rPr>
            </w:pPr>
          </w:p>
          <w:p w:rsidR="00796243" w:rsidRPr="00796243" w:rsidRDefault="00796243" w:rsidP="00962EDB">
            <w:pPr>
              <w:jc w:val="center"/>
              <w:rPr>
                <w:rFonts w:asciiTheme="majorHAnsi" w:eastAsiaTheme="minorHAnsi" w:hAnsiTheme="majorHAnsi" w:cstheme="minorBidi"/>
              </w:rPr>
            </w:pPr>
            <w:r w:rsidRPr="00796243">
              <w:rPr>
                <w:rFonts w:asciiTheme="majorHAnsi" w:eastAsiaTheme="minorHAnsi" w:hAnsiTheme="majorHAnsi" w:cstheme="minorBidi"/>
              </w:rPr>
              <w:t>NWDOH 1</w:t>
            </w:r>
            <w:r>
              <w:rPr>
                <w:rFonts w:asciiTheme="majorHAnsi" w:eastAsiaTheme="minorHAnsi" w:hAnsiTheme="majorHAnsi" w:cstheme="minorBidi"/>
              </w:rPr>
              <w:t>9</w:t>
            </w:r>
            <w:r w:rsidRPr="00796243">
              <w:rPr>
                <w:rFonts w:asciiTheme="majorHAnsi" w:eastAsiaTheme="minorHAnsi" w:hAnsiTheme="majorHAnsi" w:cstheme="minorBidi"/>
              </w:rPr>
              <w:t>/2023</w:t>
            </w:r>
          </w:p>
          <w:p w:rsidR="00796243" w:rsidRPr="00796243" w:rsidRDefault="00796243" w:rsidP="00962EDB">
            <w:pPr>
              <w:jc w:val="center"/>
              <w:rPr>
                <w:rFonts w:ascii="Arial" w:eastAsia="Times New Roman" w:hAnsi="Arial" w:cs="Arial"/>
                <w:b/>
                <w:bCs/>
                <w:i/>
                <w:noProof/>
                <w:color w:val="C00000"/>
                <w:sz w:val="20"/>
                <w:szCs w:val="20"/>
              </w:rPr>
            </w:pPr>
          </w:p>
          <w:p w:rsidR="00796243" w:rsidRPr="00796243" w:rsidRDefault="00796243" w:rsidP="00962EDB">
            <w:pPr>
              <w:jc w:val="center"/>
              <w:rPr>
                <w:rFonts w:ascii="Arial" w:eastAsia="Times New Roman" w:hAnsi="Arial" w:cs="Arial"/>
                <w:b/>
                <w:bCs/>
                <w:i/>
                <w:noProof/>
                <w:color w:val="C00000"/>
                <w:sz w:val="20"/>
                <w:szCs w:val="20"/>
              </w:rPr>
            </w:pPr>
            <w:r>
              <w:rPr>
                <w:rFonts w:ascii="Arial" w:eastAsia="Times New Roman" w:hAnsi="Arial" w:cs="Arial"/>
                <w:b/>
                <w:bCs/>
                <w:i/>
                <w:noProof/>
                <w:color w:val="C00000"/>
                <w:sz w:val="20"/>
                <w:szCs w:val="20"/>
              </w:rPr>
              <w:t>80</w:t>
            </w:r>
            <w:r w:rsidRPr="00796243">
              <w:rPr>
                <w:rFonts w:ascii="Arial" w:eastAsia="Times New Roman" w:hAnsi="Arial" w:cs="Arial"/>
                <w:b/>
                <w:bCs/>
                <w:i/>
                <w:noProof/>
                <w:color w:val="C00000"/>
                <w:sz w:val="20"/>
                <w:szCs w:val="20"/>
              </w:rPr>
              <w:t>/20</w:t>
            </w:r>
          </w:p>
          <w:p w:rsidR="00796243" w:rsidRPr="00796243" w:rsidRDefault="00796243" w:rsidP="00962EDB">
            <w:pPr>
              <w:jc w:val="center"/>
              <w:rPr>
                <w:rFonts w:ascii="Arial" w:eastAsia="Times New Roman" w:hAnsi="Arial" w:cs="Arial"/>
                <w:bCs/>
                <w:i/>
                <w:noProof/>
                <w:color w:val="E36C0A"/>
                <w:sz w:val="20"/>
                <w:szCs w:val="20"/>
              </w:rPr>
            </w:pPr>
          </w:p>
          <w:p w:rsidR="00796243" w:rsidRPr="00796243" w:rsidRDefault="00796243" w:rsidP="00962EDB">
            <w:pPr>
              <w:jc w:val="center"/>
              <w:rPr>
                <w:rFonts w:ascii="Arial" w:eastAsia="Times New Roman" w:hAnsi="Arial" w:cs="Arial"/>
                <w:b/>
                <w:bCs/>
                <w:i/>
                <w:noProof/>
                <w:sz w:val="20"/>
                <w:szCs w:val="20"/>
              </w:rPr>
            </w:pPr>
            <w:r w:rsidRPr="00796243">
              <w:rPr>
                <w:rFonts w:ascii="Arial" w:eastAsia="Times New Roman" w:hAnsi="Arial" w:cs="Arial"/>
                <w:b/>
                <w:bCs/>
                <w:i/>
                <w:noProof/>
                <w:sz w:val="20"/>
                <w:szCs w:val="20"/>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796243" w:rsidRDefault="00796243" w:rsidP="00962EDB">
            <w:pPr>
              <w:rPr>
                <w:rFonts w:asciiTheme="majorHAnsi" w:eastAsiaTheme="minorHAnsi" w:hAnsiTheme="majorHAnsi" w:cs="Tahoma"/>
                <w:bCs/>
              </w:rPr>
            </w:pPr>
          </w:p>
          <w:p w:rsidR="00962EDB" w:rsidRDefault="00962EDB" w:rsidP="00962EDB">
            <w:pPr>
              <w:rPr>
                <w:rFonts w:asciiTheme="majorHAnsi" w:eastAsiaTheme="minorHAnsi" w:hAnsiTheme="majorHAnsi" w:cs="Tahoma"/>
              </w:rPr>
            </w:pPr>
          </w:p>
          <w:p w:rsidR="00962EDB" w:rsidRDefault="00962EDB" w:rsidP="00962EDB">
            <w:pPr>
              <w:rPr>
                <w:rFonts w:asciiTheme="majorHAnsi" w:eastAsiaTheme="minorHAnsi" w:hAnsiTheme="majorHAnsi" w:cs="Tahoma"/>
              </w:rPr>
            </w:pPr>
          </w:p>
          <w:p w:rsidR="00962EDB" w:rsidRDefault="00962EDB" w:rsidP="00962EDB">
            <w:pPr>
              <w:rPr>
                <w:rFonts w:asciiTheme="majorHAnsi" w:eastAsiaTheme="minorHAnsi" w:hAnsiTheme="majorHAnsi" w:cs="Tahoma"/>
              </w:rPr>
            </w:pPr>
          </w:p>
          <w:p w:rsidR="008E1872" w:rsidRPr="00796243" w:rsidRDefault="008E1872" w:rsidP="00962EDB">
            <w:pPr>
              <w:rPr>
                <w:rFonts w:asciiTheme="majorHAnsi" w:eastAsiaTheme="minorHAnsi" w:hAnsiTheme="majorHAnsi" w:cs="Tahoma"/>
                <w:bCs/>
              </w:rPr>
            </w:pPr>
            <w:r w:rsidRPr="004801F2">
              <w:rPr>
                <w:rFonts w:asciiTheme="majorHAnsi" w:eastAsiaTheme="minorHAnsi" w:hAnsiTheme="majorHAnsi" w:cs="Tahoma"/>
              </w:rPr>
              <w:t>Provision of Parkhomes in various Health facilities in the North West Province</w:t>
            </w:r>
            <w:r w:rsidR="00BA43A8">
              <w:rPr>
                <w:rFonts w:asciiTheme="majorHAnsi" w:eastAsiaTheme="minorHAnsi" w:hAnsiTheme="majorHAnsi" w:cs="Tahoma"/>
              </w:rPr>
              <w:t>.  A non-refundable deposit of R200 is payable for this document.</w:t>
            </w:r>
          </w:p>
          <w:p w:rsidR="008E1872" w:rsidRDefault="008E1872" w:rsidP="00962EDB">
            <w:pPr>
              <w:rPr>
                <w:rFonts w:asciiTheme="majorHAnsi" w:eastAsiaTheme="minorHAnsi" w:hAnsiTheme="majorHAnsi" w:cs="Tahoma"/>
                <w:b/>
                <w:bCs/>
                <w:u w:val="single"/>
              </w:rPr>
            </w:pPr>
          </w:p>
          <w:p w:rsidR="00796243" w:rsidRPr="00796243" w:rsidRDefault="00796243" w:rsidP="00962EDB">
            <w:pPr>
              <w:rPr>
                <w:rFonts w:asciiTheme="majorHAnsi" w:eastAsiaTheme="minorHAnsi" w:hAnsiTheme="majorHAnsi" w:cs="Tahoma"/>
                <w:b/>
                <w:bCs/>
                <w:u w:val="single"/>
              </w:rPr>
            </w:pPr>
            <w:r w:rsidRPr="00796243">
              <w:rPr>
                <w:rFonts w:asciiTheme="majorHAnsi" w:eastAsiaTheme="minorHAnsi" w:hAnsiTheme="majorHAnsi" w:cs="Tahoma"/>
                <w:b/>
                <w:bCs/>
                <w:u w:val="single"/>
              </w:rPr>
              <w:t>COMPULSORY BRIEFING SESSION</w:t>
            </w:r>
          </w:p>
          <w:p w:rsidR="00796243" w:rsidRPr="00796243" w:rsidRDefault="00796243" w:rsidP="00962EDB">
            <w:pPr>
              <w:rPr>
                <w:rFonts w:asciiTheme="majorHAnsi" w:eastAsiaTheme="minorHAnsi" w:hAnsiTheme="majorHAnsi" w:cs="Tahoma"/>
                <w:b/>
                <w:bCs/>
              </w:rPr>
            </w:pPr>
          </w:p>
          <w:p w:rsidR="00796243" w:rsidRPr="00796243" w:rsidRDefault="00796243" w:rsidP="00962EDB">
            <w:pPr>
              <w:rPr>
                <w:rFonts w:asciiTheme="majorHAnsi" w:eastAsiaTheme="minorHAnsi" w:hAnsiTheme="majorHAnsi" w:cs="Tahoma"/>
                <w:b/>
                <w:bCs/>
              </w:rPr>
            </w:pPr>
            <w:r w:rsidRPr="00796243">
              <w:rPr>
                <w:rFonts w:asciiTheme="majorHAnsi" w:eastAsiaTheme="minorHAnsi" w:hAnsiTheme="majorHAnsi" w:cs="Tahoma"/>
                <w:b/>
                <w:bCs/>
              </w:rPr>
              <w:t>No Briefing Session</w:t>
            </w:r>
          </w:p>
        </w:tc>
        <w:tc>
          <w:tcPr>
            <w:tcW w:w="3118" w:type="dxa"/>
            <w:tcBorders>
              <w:top w:val="single" w:sz="4" w:space="0" w:color="000000"/>
              <w:left w:val="single" w:sz="4" w:space="0" w:color="000000"/>
              <w:bottom w:val="single" w:sz="4" w:space="0" w:color="000000"/>
              <w:right w:val="single" w:sz="4" w:space="0" w:color="000000"/>
            </w:tcBorders>
          </w:tcPr>
          <w:p w:rsidR="00796243" w:rsidRPr="00796243" w:rsidRDefault="00796243" w:rsidP="00962EDB">
            <w:pPr>
              <w:jc w:val="center"/>
              <w:rPr>
                <w:rFonts w:ascii="Arial" w:eastAsia="Times New Roman" w:hAnsi="Arial" w:cs="Arial"/>
                <w:b/>
                <w:bCs/>
                <w:noProof/>
                <w:sz w:val="18"/>
                <w:szCs w:val="18"/>
                <w:u w:val="single"/>
              </w:rPr>
            </w:pPr>
          </w:p>
          <w:p w:rsidR="00796243" w:rsidRPr="00796243" w:rsidRDefault="00796243" w:rsidP="00962EDB">
            <w:pPr>
              <w:jc w:val="center"/>
              <w:rPr>
                <w:rFonts w:ascii="Arial" w:eastAsia="Times New Roman" w:hAnsi="Arial" w:cs="Arial"/>
                <w:b/>
                <w:bCs/>
                <w:noProof/>
                <w:sz w:val="20"/>
                <w:szCs w:val="20"/>
                <w:u w:val="single"/>
              </w:rPr>
            </w:pPr>
            <w:r w:rsidRPr="00796243">
              <w:rPr>
                <w:rFonts w:ascii="Arial" w:eastAsia="Times New Roman" w:hAnsi="Arial" w:cs="Arial"/>
                <w:b/>
                <w:bCs/>
                <w:noProof/>
                <w:sz w:val="20"/>
                <w:szCs w:val="20"/>
                <w:u w:val="single"/>
              </w:rPr>
              <w:t>For Adminstration Enquiries</w:t>
            </w:r>
          </w:p>
          <w:p w:rsidR="00146F70" w:rsidRDefault="00DB6059" w:rsidP="00146F70">
            <w:pPr>
              <w:spacing w:after="200"/>
              <w:jc w:val="center"/>
              <w:rPr>
                <w:rFonts w:asciiTheme="majorHAnsi" w:eastAsiaTheme="minorHAnsi" w:hAnsiTheme="majorHAnsi"/>
                <w:b/>
              </w:rPr>
            </w:pPr>
            <w:r w:rsidRPr="004801F2">
              <w:rPr>
                <w:rFonts w:asciiTheme="majorHAnsi" w:eastAsiaTheme="minorHAnsi" w:hAnsiTheme="majorHAnsi"/>
                <w:b/>
              </w:rPr>
              <w:t>Ms  N. Tshabalala/</w:t>
            </w:r>
          </w:p>
          <w:p w:rsidR="00DB6059" w:rsidRPr="00146F70" w:rsidRDefault="00DB6059" w:rsidP="00146F70">
            <w:pPr>
              <w:spacing w:after="200"/>
              <w:jc w:val="center"/>
              <w:rPr>
                <w:rFonts w:asciiTheme="majorHAnsi" w:eastAsiaTheme="minorHAnsi" w:hAnsiTheme="majorHAnsi"/>
                <w:b/>
              </w:rPr>
            </w:pPr>
            <w:r w:rsidRPr="004801F2">
              <w:rPr>
                <w:rFonts w:asciiTheme="majorHAnsi" w:eastAsiaTheme="minorHAnsi" w:hAnsiTheme="majorHAnsi"/>
                <w:b/>
              </w:rPr>
              <w:t>Ms Setena</w:t>
            </w:r>
          </w:p>
          <w:p w:rsidR="00796243" w:rsidRDefault="00DB6059" w:rsidP="00146F70">
            <w:pPr>
              <w:tabs>
                <w:tab w:val="center" w:pos="1309"/>
                <w:tab w:val="left" w:pos="1920"/>
              </w:tabs>
              <w:rPr>
                <w:rFonts w:asciiTheme="majorHAnsi" w:eastAsiaTheme="minorHAnsi" w:hAnsiTheme="majorHAnsi" w:cstheme="minorBidi"/>
                <w:b/>
              </w:rPr>
            </w:pPr>
            <w:r>
              <w:rPr>
                <w:rFonts w:asciiTheme="majorHAnsi" w:eastAsiaTheme="minorHAnsi" w:hAnsiTheme="majorHAnsi" w:cstheme="minorBidi"/>
                <w:b/>
              </w:rPr>
              <w:tab/>
              <w:t>At</w:t>
            </w:r>
          </w:p>
          <w:p w:rsidR="00DB6059" w:rsidRDefault="00DB6059" w:rsidP="00962EDB">
            <w:pPr>
              <w:jc w:val="center"/>
              <w:rPr>
                <w:rFonts w:asciiTheme="majorHAnsi" w:eastAsiaTheme="minorHAnsi" w:hAnsiTheme="majorHAnsi"/>
                <w:b/>
              </w:rPr>
            </w:pPr>
            <w:r w:rsidRPr="004801F2">
              <w:rPr>
                <w:rFonts w:asciiTheme="majorHAnsi" w:eastAsiaTheme="minorHAnsi" w:hAnsiTheme="majorHAnsi"/>
                <w:b/>
              </w:rPr>
              <w:t>018 391 4386/4559</w:t>
            </w:r>
          </w:p>
          <w:p w:rsidR="00DB6059" w:rsidRDefault="00DB6059" w:rsidP="00962EDB">
            <w:pPr>
              <w:jc w:val="center"/>
              <w:rPr>
                <w:rFonts w:ascii="Arial" w:eastAsia="Times New Roman" w:hAnsi="Arial" w:cs="Arial"/>
                <w:b/>
                <w:bCs/>
                <w:noProof/>
                <w:sz w:val="20"/>
                <w:szCs w:val="20"/>
                <w:u w:val="single"/>
              </w:rPr>
            </w:pPr>
          </w:p>
          <w:p w:rsidR="00796243" w:rsidRPr="00796243" w:rsidRDefault="00796243" w:rsidP="00962EDB">
            <w:pPr>
              <w:jc w:val="center"/>
              <w:rPr>
                <w:rFonts w:ascii="Arial" w:eastAsia="Times New Roman" w:hAnsi="Arial" w:cs="Arial"/>
                <w:b/>
                <w:bCs/>
                <w:noProof/>
                <w:sz w:val="20"/>
                <w:szCs w:val="20"/>
                <w:u w:val="single"/>
              </w:rPr>
            </w:pPr>
            <w:r w:rsidRPr="00796243">
              <w:rPr>
                <w:rFonts w:ascii="Arial" w:eastAsia="Times New Roman" w:hAnsi="Arial" w:cs="Arial"/>
                <w:b/>
                <w:bCs/>
                <w:noProof/>
                <w:sz w:val="20"/>
                <w:szCs w:val="20"/>
                <w:u w:val="single"/>
              </w:rPr>
              <w:t>For Technical Enquiries</w:t>
            </w:r>
          </w:p>
          <w:p w:rsidR="00796243" w:rsidRPr="00796243" w:rsidRDefault="00796243" w:rsidP="00962EDB">
            <w:pPr>
              <w:jc w:val="center"/>
              <w:rPr>
                <w:rFonts w:asciiTheme="majorHAnsi" w:eastAsiaTheme="minorHAnsi" w:hAnsiTheme="majorHAnsi" w:cstheme="minorBidi"/>
              </w:rPr>
            </w:pPr>
          </w:p>
          <w:p w:rsidR="00962EDB" w:rsidRDefault="00962EDB" w:rsidP="00146F70">
            <w:pPr>
              <w:jc w:val="center"/>
              <w:rPr>
                <w:rFonts w:asciiTheme="majorHAnsi" w:eastAsiaTheme="minorHAnsi" w:hAnsiTheme="majorHAnsi" w:cs="Arial"/>
                <w:b/>
              </w:rPr>
            </w:pPr>
            <w:r>
              <w:rPr>
                <w:rFonts w:asciiTheme="majorHAnsi" w:eastAsiaTheme="minorHAnsi" w:hAnsiTheme="majorHAnsi" w:cs="Arial"/>
                <w:b/>
              </w:rPr>
              <w:t>Mr  De Jager</w:t>
            </w:r>
            <w:r w:rsidR="00796243" w:rsidRPr="00796243">
              <w:rPr>
                <w:rFonts w:asciiTheme="majorHAnsi" w:eastAsiaTheme="minorHAnsi" w:hAnsiTheme="majorHAnsi" w:cs="Arial"/>
                <w:b/>
              </w:rPr>
              <w:t xml:space="preserve"> </w:t>
            </w:r>
          </w:p>
          <w:p w:rsidR="00796243" w:rsidRPr="00146F70" w:rsidRDefault="00146F70" w:rsidP="00146F70">
            <w:pPr>
              <w:jc w:val="center"/>
              <w:rPr>
                <w:rFonts w:asciiTheme="majorHAnsi" w:eastAsiaTheme="minorHAnsi" w:hAnsiTheme="majorHAnsi" w:cs="Arial"/>
                <w:b/>
              </w:rPr>
            </w:pPr>
            <w:r>
              <w:rPr>
                <w:rFonts w:asciiTheme="majorHAnsi" w:eastAsiaTheme="minorHAnsi" w:hAnsiTheme="majorHAnsi" w:cs="Arial"/>
                <w:b/>
              </w:rPr>
              <w:t>At</w:t>
            </w:r>
          </w:p>
          <w:p w:rsidR="00796243" w:rsidRPr="00796243" w:rsidRDefault="00962EDB" w:rsidP="00962EDB">
            <w:pPr>
              <w:jc w:val="center"/>
              <w:rPr>
                <w:rFonts w:ascii="Book Antiqua" w:eastAsia="Times New Roman" w:hAnsi="Book Antiqua" w:cs="Arial"/>
                <w:b/>
                <w:bCs/>
                <w:noProof/>
                <w:sz w:val="24"/>
                <w:szCs w:val="24"/>
              </w:rPr>
            </w:pPr>
            <w:r w:rsidRPr="004801F2">
              <w:rPr>
                <w:rFonts w:asciiTheme="majorHAnsi" w:eastAsiaTheme="minorHAnsi" w:hAnsiTheme="majorHAnsi"/>
                <w:b/>
              </w:rPr>
              <w:t>060</w:t>
            </w:r>
            <w:r>
              <w:rPr>
                <w:rFonts w:asciiTheme="majorHAnsi" w:eastAsiaTheme="minorHAnsi" w:hAnsiTheme="majorHAnsi"/>
                <w:b/>
              </w:rPr>
              <w:t> </w:t>
            </w:r>
            <w:r w:rsidRPr="004801F2">
              <w:rPr>
                <w:rFonts w:asciiTheme="majorHAnsi" w:eastAsiaTheme="minorHAnsi" w:hAnsiTheme="majorHAnsi"/>
                <w:b/>
              </w:rPr>
              <w:t>980 1547</w:t>
            </w:r>
          </w:p>
          <w:p w:rsidR="00962EDB" w:rsidRDefault="00962EDB" w:rsidP="00962EDB">
            <w:pPr>
              <w:jc w:val="center"/>
              <w:rPr>
                <w:rFonts w:ascii="Arial" w:eastAsia="Times New Roman" w:hAnsi="Arial" w:cs="Arial"/>
                <w:b/>
                <w:bCs/>
                <w:noProof/>
                <w:u w:val="single"/>
              </w:rPr>
            </w:pPr>
          </w:p>
          <w:p w:rsidR="00796243" w:rsidRPr="00796243" w:rsidRDefault="00796243" w:rsidP="00962EDB">
            <w:pPr>
              <w:jc w:val="center"/>
              <w:rPr>
                <w:rFonts w:ascii="Arial" w:eastAsia="Times New Roman" w:hAnsi="Arial" w:cs="Arial"/>
                <w:b/>
                <w:bCs/>
                <w:noProof/>
                <w:u w:val="single"/>
              </w:rPr>
            </w:pPr>
            <w:r w:rsidRPr="00796243">
              <w:rPr>
                <w:rFonts w:ascii="Arial" w:eastAsia="Times New Roman" w:hAnsi="Arial" w:cs="Arial"/>
                <w:b/>
                <w:bCs/>
                <w:noProof/>
                <w:u w:val="single"/>
              </w:rPr>
              <w:t>Email:</w:t>
            </w:r>
          </w:p>
          <w:p w:rsidR="00962EDB" w:rsidRPr="004801F2" w:rsidRDefault="00452315" w:rsidP="00962EDB">
            <w:pPr>
              <w:spacing w:after="200"/>
              <w:jc w:val="center"/>
              <w:rPr>
                <w:rFonts w:ascii="Arial" w:eastAsiaTheme="minorHAnsi" w:hAnsi="Arial" w:cs="Arial"/>
                <w:sz w:val="20"/>
              </w:rPr>
            </w:pPr>
            <w:hyperlink r:id="rId10" w:history="1">
              <w:r w:rsidR="00962EDB" w:rsidRPr="004801F2">
                <w:rPr>
                  <w:rFonts w:ascii="Arial" w:eastAsiaTheme="minorHAnsi" w:hAnsi="Arial"/>
                  <w:color w:val="0000FF" w:themeColor="hyperlink"/>
                  <w:sz w:val="20"/>
                  <w:u w:val="single"/>
                </w:rPr>
                <w:t>NSegwabanyane@nwpg.gov.za</w:t>
              </w:r>
            </w:hyperlink>
          </w:p>
          <w:p w:rsidR="00962EDB" w:rsidRPr="004801F2" w:rsidRDefault="00452315" w:rsidP="00962EDB">
            <w:pPr>
              <w:spacing w:after="200"/>
              <w:jc w:val="center"/>
              <w:rPr>
                <w:rFonts w:ascii="Arial" w:eastAsiaTheme="minorHAnsi" w:hAnsi="Arial" w:cs="Arial"/>
                <w:sz w:val="20"/>
              </w:rPr>
            </w:pPr>
            <w:hyperlink r:id="rId11" w:history="1">
              <w:r w:rsidR="00962EDB" w:rsidRPr="004801F2">
                <w:rPr>
                  <w:rFonts w:ascii="Arial" w:eastAsiaTheme="minorHAnsi" w:hAnsi="Arial" w:cs="Arial"/>
                  <w:color w:val="0000FF" w:themeColor="hyperlink"/>
                  <w:sz w:val="20"/>
                  <w:u w:val="single"/>
                </w:rPr>
                <w:t>RSetena@nwpg.gov.za</w:t>
              </w:r>
            </w:hyperlink>
          </w:p>
          <w:p w:rsidR="00796243" w:rsidRPr="00146F70" w:rsidRDefault="00452315" w:rsidP="00146F70">
            <w:pPr>
              <w:spacing w:after="200"/>
              <w:jc w:val="center"/>
              <w:rPr>
                <w:rFonts w:ascii="Arial" w:eastAsiaTheme="minorHAnsi" w:hAnsi="Arial" w:cs="Arial"/>
                <w:color w:val="0000FF" w:themeColor="hyperlink"/>
                <w:sz w:val="18"/>
                <w:szCs w:val="18"/>
                <w:u w:val="single"/>
              </w:rPr>
            </w:pPr>
            <w:hyperlink r:id="rId12" w:history="1">
              <w:r w:rsidR="00962EDB" w:rsidRPr="004801F2">
                <w:rPr>
                  <w:rFonts w:ascii="Arial" w:eastAsiaTheme="minorHAnsi" w:hAnsi="Arial" w:cs="Arial"/>
                  <w:color w:val="0000FF" w:themeColor="hyperlink"/>
                  <w:sz w:val="20"/>
                  <w:u w:val="single"/>
                </w:rPr>
                <w:t>RDeJager@nwpg.gov.za</w:t>
              </w:r>
            </w:hyperlink>
          </w:p>
        </w:tc>
        <w:tc>
          <w:tcPr>
            <w:tcW w:w="1619" w:type="dxa"/>
            <w:tcBorders>
              <w:top w:val="single" w:sz="4" w:space="0" w:color="000000"/>
              <w:left w:val="single" w:sz="4" w:space="0" w:color="000000"/>
              <w:bottom w:val="single" w:sz="4" w:space="0" w:color="000000"/>
              <w:right w:val="single" w:sz="4" w:space="0" w:color="000000"/>
            </w:tcBorders>
          </w:tcPr>
          <w:p w:rsidR="00796243" w:rsidRPr="00796243" w:rsidRDefault="00796243" w:rsidP="00962EDB">
            <w:pPr>
              <w:rPr>
                <w:rFonts w:ascii="Arial" w:eastAsia="Times New Roman" w:hAnsi="Arial" w:cs="Arial"/>
                <w:bCs/>
                <w:noProof/>
                <w:sz w:val="18"/>
                <w:szCs w:val="18"/>
              </w:rPr>
            </w:pPr>
          </w:p>
          <w:p w:rsidR="00796243" w:rsidRPr="00796243" w:rsidRDefault="00796243" w:rsidP="00962EDB">
            <w:pPr>
              <w:rPr>
                <w:rFonts w:ascii="Arial" w:eastAsia="Times New Roman" w:hAnsi="Arial" w:cs="Arial"/>
                <w:bCs/>
                <w:noProof/>
                <w:sz w:val="18"/>
                <w:szCs w:val="18"/>
              </w:rPr>
            </w:pPr>
          </w:p>
          <w:p w:rsidR="00796243" w:rsidRPr="00796243" w:rsidRDefault="00796243" w:rsidP="00962EDB">
            <w:pPr>
              <w:rPr>
                <w:rFonts w:ascii="Arial" w:eastAsia="Times New Roman" w:hAnsi="Arial" w:cs="Arial"/>
                <w:bCs/>
                <w:noProof/>
                <w:sz w:val="18"/>
                <w:szCs w:val="18"/>
              </w:rPr>
            </w:pPr>
          </w:p>
          <w:p w:rsidR="00796243" w:rsidRPr="00796243" w:rsidRDefault="00796243" w:rsidP="00962EDB">
            <w:pPr>
              <w:jc w:val="center"/>
              <w:rPr>
                <w:rFonts w:ascii="Arial" w:eastAsia="Times New Roman" w:hAnsi="Arial" w:cs="Arial"/>
                <w:bCs/>
                <w:noProof/>
                <w:sz w:val="18"/>
                <w:szCs w:val="18"/>
              </w:rPr>
            </w:pPr>
          </w:p>
          <w:p w:rsidR="00796243" w:rsidRPr="00796243" w:rsidRDefault="00796243" w:rsidP="00962EDB">
            <w:pPr>
              <w:jc w:val="center"/>
              <w:rPr>
                <w:rFonts w:ascii="Arial" w:eastAsia="Times New Roman" w:hAnsi="Arial" w:cs="Arial"/>
                <w:bCs/>
                <w:noProof/>
                <w:sz w:val="18"/>
                <w:szCs w:val="18"/>
              </w:rPr>
            </w:pPr>
          </w:p>
          <w:p w:rsidR="00796243" w:rsidRPr="00796243" w:rsidRDefault="00796243" w:rsidP="00962EDB">
            <w:pPr>
              <w:jc w:val="center"/>
              <w:rPr>
                <w:rFonts w:ascii="Arial" w:eastAsia="Times New Roman" w:hAnsi="Arial" w:cs="Arial"/>
                <w:bCs/>
                <w:noProof/>
                <w:sz w:val="18"/>
                <w:szCs w:val="18"/>
              </w:rPr>
            </w:pPr>
          </w:p>
          <w:p w:rsidR="00796243" w:rsidRPr="00796243" w:rsidRDefault="00796243" w:rsidP="00962EDB">
            <w:pPr>
              <w:jc w:val="center"/>
              <w:rPr>
                <w:rFonts w:ascii="Arial" w:eastAsia="Times New Roman" w:hAnsi="Arial" w:cs="Arial"/>
                <w:bCs/>
                <w:noProof/>
                <w:sz w:val="18"/>
                <w:szCs w:val="18"/>
              </w:rPr>
            </w:pPr>
          </w:p>
          <w:p w:rsidR="00796243" w:rsidRDefault="00796243" w:rsidP="00962EDB">
            <w:pPr>
              <w:jc w:val="center"/>
              <w:rPr>
                <w:rFonts w:ascii="Arial" w:eastAsia="Times New Roman" w:hAnsi="Arial" w:cs="Arial"/>
                <w:bCs/>
                <w:noProof/>
                <w:sz w:val="18"/>
                <w:szCs w:val="18"/>
              </w:rPr>
            </w:pPr>
          </w:p>
          <w:p w:rsidR="00DB6059" w:rsidRPr="00796243" w:rsidRDefault="00DB6059" w:rsidP="00962EDB">
            <w:pPr>
              <w:jc w:val="center"/>
              <w:rPr>
                <w:rFonts w:ascii="Arial" w:eastAsia="Times New Roman" w:hAnsi="Arial" w:cs="Arial"/>
                <w:bCs/>
                <w:noProof/>
                <w:sz w:val="18"/>
                <w:szCs w:val="18"/>
              </w:rPr>
            </w:pPr>
          </w:p>
          <w:p w:rsidR="00796243" w:rsidRPr="00796243" w:rsidRDefault="00796243" w:rsidP="00962EDB">
            <w:pPr>
              <w:jc w:val="center"/>
              <w:rPr>
                <w:rFonts w:ascii="Arial" w:eastAsia="Times New Roman" w:hAnsi="Arial" w:cs="Arial"/>
                <w:bCs/>
                <w:noProof/>
                <w:sz w:val="18"/>
                <w:szCs w:val="18"/>
              </w:rPr>
            </w:pPr>
          </w:p>
          <w:p w:rsidR="00796243" w:rsidRDefault="00796243" w:rsidP="00962EDB">
            <w:pPr>
              <w:jc w:val="center"/>
              <w:rPr>
                <w:rFonts w:ascii="Arial" w:eastAsia="Times New Roman" w:hAnsi="Arial" w:cs="Arial"/>
                <w:bCs/>
                <w:noProof/>
                <w:sz w:val="18"/>
                <w:szCs w:val="18"/>
              </w:rPr>
            </w:pPr>
          </w:p>
          <w:p w:rsidR="00962EDB" w:rsidRDefault="00962EDB" w:rsidP="00962EDB">
            <w:pPr>
              <w:jc w:val="center"/>
              <w:rPr>
                <w:rFonts w:ascii="Arial" w:eastAsia="Times New Roman" w:hAnsi="Arial" w:cs="Arial"/>
                <w:bCs/>
                <w:noProof/>
                <w:sz w:val="18"/>
                <w:szCs w:val="18"/>
              </w:rPr>
            </w:pPr>
          </w:p>
          <w:p w:rsidR="00962EDB" w:rsidRDefault="00962EDB" w:rsidP="00962EDB">
            <w:pPr>
              <w:jc w:val="center"/>
              <w:rPr>
                <w:rFonts w:ascii="Arial" w:eastAsia="Times New Roman" w:hAnsi="Arial" w:cs="Arial"/>
                <w:bCs/>
                <w:noProof/>
                <w:sz w:val="18"/>
                <w:szCs w:val="18"/>
              </w:rPr>
            </w:pPr>
          </w:p>
          <w:p w:rsidR="00962EDB" w:rsidRPr="00796243" w:rsidRDefault="00962EDB" w:rsidP="00962EDB">
            <w:pPr>
              <w:jc w:val="center"/>
              <w:rPr>
                <w:rFonts w:ascii="Arial" w:eastAsia="Times New Roman" w:hAnsi="Arial" w:cs="Arial"/>
                <w:bCs/>
                <w:noProof/>
                <w:sz w:val="18"/>
                <w:szCs w:val="18"/>
              </w:rPr>
            </w:pPr>
          </w:p>
          <w:p w:rsidR="00796243" w:rsidRPr="00796243" w:rsidRDefault="00796243" w:rsidP="00962EDB">
            <w:pPr>
              <w:rPr>
                <w:rFonts w:ascii="Arial" w:eastAsia="Times New Roman" w:hAnsi="Arial" w:cs="Arial"/>
                <w:bCs/>
                <w:noProof/>
                <w:sz w:val="18"/>
                <w:szCs w:val="18"/>
              </w:rPr>
            </w:pPr>
          </w:p>
          <w:p w:rsidR="00796243" w:rsidRPr="00796243" w:rsidRDefault="00DB6059" w:rsidP="00962EDB">
            <w:pPr>
              <w:rPr>
                <w:rFonts w:ascii="Arial" w:eastAsia="Times New Roman" w:hAnsi="Arial" w:cs="Arial"/>
                <w:bCs/>
                <w:noProof/>
                <w:sz w:val="18"/>
                <w:szCs w:val="18"/>
              </w:rPr>
            </w:pPr>
            <w:r w:rsidRPr="004801F2">
              <w:rPr>
                <w:rFonts w:asciiTheme="majorHAnsi" w:eastAsiaTheme="minorHAnsi" w:hAnsiTheme="majorHAnsi"/>
              </w:rPr>
              <w:t>21 September 2023</w:t>
            </w:r>
          </w:p>
          <w:p w:rsidR="00796243" w:rsidRPr="00796243" w:rsidRDefault="00796243" w:rsidP="00962EDB">
            <w:pPr>
              <w:jc w:val="center"/>
              <w:rPr>
                <w:rFonts w:ascii="Arial" w:eastAsia="Times New Roman" w:hAnsi="Arial" w:cs="Arial"/>
                <w:bCs/>
                <w:noProof/>
                <w:sz w:val="18"/>
                <w:szCs w:val="18"/>
              </w:rPr>
            </w:pPr>
          </w:p>
          <w:p w:rsidR="00796243" w:rsidRPr="00796243" w:rsidRDefault="00796243" w:rsidP="00962EDB">
            <w:pPr>
              <w:jc w:val="center"/>
              <w:rPr>
                <w:rFonts w:ascii="Arial" w:eastAsia="Times New Roman" w:hAnsi="Arial" w:cs="Arial"/>
                <w:bCs/>
                <w:noProof/>
                <w:sz w:val="18"/>
                <w:szCs w:val="18"/>
              </w:rPr>
            </w:pPr>
          </w:p>
          <w:p w:rsidR="00796243" w:rsidRPr="00796243" w:rsidRDefault="00796243" w:rsidP="00962EDB">
            <w:pPr>
              <w:jc w:val="center"/>
              <w:rPr>
                <w:rFonts w:ascii="Arial" w:eastAsia="Times New Roman" w:hAnsi="Arial" w:cs="Arial"/>
                <w:bCs/>
                <w:noProof/>
                <w:sz w:val="18"/>
                <w:szCs w:val="18"/>
              </w:rPr>
            </w:pPr>
          </w:p>
        </w:tc>
      </w:tr>
      <w:tr w:rsidR="00DB6059" w:rsidRPr="00796243" w:rsidTr="00962EDB">
        <w:trPr>
          <w:trHeight w:val="564"/>
        </w:trPr>
        <w:tc>
          <w:tcPr>
            <w:tcW w:w="1702" w:type="dxa"/>
            <w:tcBorders>
              <w:top w:val="single" w:sz="4" w:space="0" w:color="000000"/>
              <w:left w:val="single" w:sz="4" w:space="0" w:color="000000"/>
              <w:bottom w:val="single" w:sz="4" w:space="0" w:color="000000"/>
              <w:right w:val="single" w:sz="4" w:space="0" w:color="000000"/>
            </w:tcBorders>
          </w:tcPr>
          <w:p w:rsidR="00DB6059" w:rsidRPr="00796243" w:rsidRDefault="00DB6059" w:rsidP="00452315">
            <w:pPr>
              <w:rPr>
                <w:rFonts w:ascii="Arial" w:eastAsia="Times New Roman" w:hAnsi="Arial" w:cs="Arial"/>
                <w:bCs/>
                <w:noProof/>
                <w:sz w:val="20"/>
                <w:szCs w:val="20"/>
              </w:rPr>
            </w:pPr>
          </w:p>
          <w:p w:rsidR="00DB6059" w:rsidRPr="00796243" w:rsidRDefault="00DB6059" w:rsidP="00452315">
            <w:pPr>
              <w:rPr>
                <w:rFonts w:ascii="Arial" w:eastAsia="Times New Roman" w:hAnsi="Arial" w:cs="Arial"/>
                <w:bCs/>
                <w:noProof/>
                <w:sz w:val="20"/>
                <w:szCs w:val="20"/>
              </w:rPr>
            </w:pPr>
            <w:r w:rsidRPr="00796243">
              <w:rPr>
                <w:rFonts w:ascii="Arial" w:eastAsia="Times New Roman" w:hAnsi="Arial" w:cs="Arial"/>
                <w:bCs/>
                <w:noProof/>
                <w:sz w:val="20"/>
                <w:szCs w:val="20"/>
              </w:rPr>
              <w:t xml:space="preserve"> </w:t>
            </w:r>
          </w:p>
          <w:p w:rsidR="00DB6059" w:rsidRPr="00796243" w:rsidRDefault="00DB6059" w:rsidP="00452315">
            <w:pPr>
              <w:rPr>
                <w:rFonts w:ascii="Arial" w:eastAsia="Times New Roman" w:hAnsi="Arial" w:cs="Arial"/>
                <w:bCs/>
                <w:noProof/>
                <w:sz w:val="20"/>
                <w:szCs w:val="20"/>
              </w:rPr>
            </w:pPr>
          </w:p>
          <w:p w:rsidR="00DB6059" w:rsidRPr="00796243" w:rsidRDefault="00DB6059" w:rsidP="00452315">
            <w:pPr>
              <w:rPr>
                <w:rFonts w:ascii="Arial" w:eastAsia="Times New Roman" w:hAnsi="Arial" w:cs="Arial"/>
                <w:bCs/>
                <w:noProof/>
                <w:sz w:val="20"/>
                <w:szCs w:val="20"/>
              </w:rPr>
            </w:pPr>
          </w:p>
          <w:p w:rsidR="00DB6059" w:rsidRPr="00796243" w:rsidRDefault="00DB6059" w:rsidP="00452315">
            <w:pPr>
              <w:rPr>
                <w:rFonts w:ascii="Arial" w:eastAsia="Times New Roman" w:hAnsi="Arial" w:cs="Arial"/>
                <w:bCs/>
                <w:noProof/>
                <w:sz w:val="20"/>
                <w:szCs w:val="20"/>
              </w:rPr>
            </w:pPr>
          </w:p>
          <w:p w:rsidR="00DB6059" w:rsidRPr="00796243" w:rsidRDefault="00DB6059" w:rsidP="00452315">
            <w:pPr>
              <w:rPr>
                <w:rFonts w:ascii="Arial" w:eastAsia="Times New Roman" w:hAnsi="Arial" w:cs="Arial"/>
                <w:bCs/>
                <w:noProof/>
                <w:sz w:val="20"/>
                <w:szCs w:val="20"/>
              </w:rPr>
            </w:pPr>
          </w:p>
          <w:p w:rsidR="00DB6059" w:rsidRPr="00796243" w:rsidRDefault="00DB6059" w:rsidP="00452315">
            <w:pPr>
              <w:rPr>
                <w:rFonts w:ascii="Arial" w:eastAsia="Times New Roman" w:hAnsi="Arial" w:cs="Arial"/>
                <w:bCs/>
                <w:noProof/>
                <w:sz w:val="20"/>
                <w:szCs w:val="20"/>
              </w:rPr>
            </w:pPr>
          </w:p>
          <w:p w:rsidR="00DB6059" w:rsidRPr="00796243" w:rsidRDefault="00DB6059" w:rsidP="00452315">
            <w:pPr>
              <w:rPr>
                <w:rFonts w:ascii="Arial" w:eastAsia="Times New Roman" w:hAnsi="Arial" w:cs="Arial"/>
                <w:bCs/>
                <w:noProof/>
                <w:sz w:val="20"/>
                <w:szCs w:val="20"/>
              </w:rPr>
            </w:pPr>
          </w:p>
          <w:p w:rsidR="00DB6059" w:rsidRPr="00796243" w:rsidRDefault="00DB6059" w:rsidP="00452315">
            <w:pPr>
              <w:rPr>
                <w:rFonts w:ascii="Arial" w:eastAsia="Times New Roman" w:hAnsi="Arial" w:cs="Arial"/>
                <w:bCs/>
                <w:noProof/>
                <w:sz w:val="20"/>
                <w:szCs w:val="20"/>
              </w:rPr>
            </w:pPr>
          </w:p>
          <w:p w:rsidR="00DB6059" w:rsidRPr="00796243" w:rsidRDefault="00DB6059" w:rsidP="00452315">
            <w:pPr>
              <w:rPr>
                <w:rFonts w:ascii="Arial" w:eastAsia="Times New Roman" w:hAnsi="Arial" w:cs="Arial"/>
                <w:bCs/>
                <w:noProof/>
                <w:sz w:val="20"/>
                <w:szCs w:val="20"/>
              </w:rPr>
            </w:pPr>
          </w:p>
          <w:p w:rsidR="00DB6059" w:rsidRPr="00796243" w:rsidRDefault="00DB6059" w:rsidP="00452315">
            <w:pPr>
              <w:rPr>
                <w:rFonts w:ascii="Arial" w:eastAsia="Times New Roman" w:hAnsi="Arial" w:cs="Arial"/>
                <w:bCs/>
                <w:noProof/>
                <w:sz w:val="20"/>
                <w:szCs w:val="20"/>
              </w:rPr>
            </w:pPr>
          </w:p>
          <w:p w:rsidR="00DB6059" w:rsidRPr="00796243" w:rsidRDefault="00DB6059" w:rsidP="00452315">
            <w:pPr>
              <w:rPr>
                <w:rFonts w:ascii="Arial" w:eastAsia="Times New Roman" w:hAnsi="Arial" w:cs="Arial"/>
                <w:bCs/>
                <w:noProof/>
                <w:sz w:val="20"/>
                <w:szCs w:val="20"/>
              </w:rPr>
            </w:pPr>
            <w:r w:rsidRPr="00796243">
              <w:rPr>
                <w:rFonts w:ascii="Arial" w:eastAsia="Times New Roman" w:hAnsi="Arial" w:cs="Arial"/>
                <w:bCs/>
                <w:noProof/>
                <w:sz w:val="20"/>
                <w:szCs w:val="20"/>
              </w:rPr>
              <w:t>Provincial Department of Health</w:t>
            </w:r>
          </w:p>
        </w:tc>
        <w:tc>
          <w:tcPr>
            <w:tcW w:w="1275" w:type="dxa"/>
            <w:tcBorders>
              <w:top w:val="single" w:sz="4" w:space="0" w:color="000000"/>
              <w:left w:val="single" w:sz="4" w:space="0" w:color="000000"/>
              <w:bottom w:val="single" w:sz="4" w:space="0" w:color="000000"/>
              <w:right w:val="single" w:sz="4" w:space="0" w:color="000000"/>
            </w:tcBorders>
          </w:tcPr>
          <w:p w:rsidR="00DB6059" w:rsidRPr="00796243" w:rsidRDefault="00DB6059" w:rsidP="00452315">
            <w:pPr>
              <w:jc w:val="center"/>
              <w:rPr>
                <w:rFonts w:ascii="Arial" w:eastAsia="Times New Roman" w:hAnsi="Arial" w:cs="Arial"/>
                <w:b/>
                <w:bCs/>
                <w:i/>
                <w:noProof/>
                <w:color w:val="E36C0A"/>
                <w:sz w:val="20"/>
                <w:szCs w:val="20"/>
              </w:rPr>
            </w:pPr>
          </w:p>
          <w:p w:rsidR="00DB6059" w:rsidRPr="00796243" w:rsidRDefault="00DB6059" w:rsidP="00452315">
            <w:pPr>
              <w:jc w:val="center"/>
              <w:rPr>
                <w:rFonts w:ascii="Arial" w:eastAsia="Times New Roman" w:hAnsi="Arial" w:cs="Arial"/>
                <w:b/>
                <w:bCs/>
                <w:i/>
                <w:noProof/>
                <w:color w:val="E36C0A"/>
                <w:sz w:val="20"/>
                <w:szCs w:val="20"/>
              </w:rPr>
            </w:pPr>
          </w:p>
          <w:p w:rsidR="00DB6059" w:rsidRPr="00796243" w:rsidRDefault="00DB6059" w:rsidP="00452315">
            <w:pPr>
              <w:jc w:val="center"/>
              <w:rPr>
                <w:rFonts w:ascii="Arial" w:eastAsia="Times New Roman" w:hAnsi="Arial" w:cs="Arial"/>
                <w:b/>
                <w:bCs/>
                <w:i/>
                <w:noProof/>
                <w:color w:val="E36C0A"/>
                <w:sz w:val="20"/>
                <w:szCs w:val="20"/>
              </w:rPr>
            </w:pPr>
          </w:p>
          <w:p w:rsidR="00DB6059" w:rsidRPr="00796243" w:rsidRDefault="00DB6059" w:rsidP="00452315">
            <w:pPr>
              <w:jc w:val="center"/>
              <w:rPr>
                <w:rFonts w:ascii="Arial" w:eastAsia="Times New Roman" w:hAnsi="Arial" w:cs="Arial"/>
                <w:b/>
                <w:bCs/>
                <w:i/>
                <w:noProof/>
                <w:color w:val="E36C0A"/>
                <w:sz w:val="20"/>
                <w:szCs w:val="20"/>
              </w:rPr>
            </w:pPr>
          </w:p>
          <w:p w:rsidR="00DB6059" w:rsidRPr="00796243" w:rsidRDefault="00DB6059" w:rsidP="00452315">
            <w:pPr>
              <w:jc w:val="center"/>
              <w:rPr>
                <w:rFonts w:ascii="Arial" w:eastAsia="Times New Roman" w:hAnsi="Arial" w:cs="Arial"/>
                <w:b/>
                <w:bCs/>
                <w:i/>
                <w:noProof/>
                <w:color w:val="E36C0A"/>
                <w:sz w:val="20"/>
                <w:szCs w:val="20"/>
              </w:rPr>
            </w:pPr>
          </w:p>
          <w:p w:rsidR="00DB6059" w:rsidRDefault="00DB6059" w:rsidP="00452315">
            <w:pPr>
              <w:jc w:val="center"/>
              <w:rPr>
                <w:rFonts w:ascii="Arial" w:eastAsia="Times New Roman" w:hAnsi="Arial" w:cs="Arial"/>
                <w:b/>
                <w:bCs/>
                <w:i/>
                <w:noProof/>
                <w:color w:val="E36C0A"/>
                <w:sz w:val="20"/>
                <w:szCs w:val="20"/>
              </w:rPr>
            </w:pPr>
          </w:p>
          <w:p w:rsidR="00146F70" w:rsidRDefault="00146F70" w:rsidP="00452315">
            <w:pPr>
              <w:jc w:val="center"/>
              <w:rPr>
                <w:rFonts w:ascii="Arial" w:eastAsia="Times New Roman" w:hAnsi="Arial" w:cs="Arial"/>
                <w:b/>
                <w:bCs/>
                <w:i/>
                <w:noProof/>
                <w:color w:val="E36C0A"/>
                <w:sz w:val="20"/>
                <w:szCs w:val="20"/>
              </w:rPr>
            </w:pPr>
          </w:p>
          <w:p w:rsidR="00146F70" w:rsidRPr="00796243" w:rsidRDefault="00146F70" w:rsidP="00452315">
            <w:pPr>
              <w:jc w:val="center"/>
              <w:rPr>
                <w:rFonts w:ascii="Arial" w:eastAsia="Times New Roman" w:hAnsi="Arial" w:cs="Arial"/>
                <w:b/>
                <w:bCs/>
                <w:i/>
                <w:noProof/>
                <w:color w:val="E36C0A"/>
                <w:sz w:val="20"/>
                <w:szCs w:val="20"/>
              </w:rPr>
            </w:pPr>
          </w:p>
          <w:p w:rsidR="00DB6059" w:rsidRPr="00796243" w:rsidRDefault="00DB6059" w:rsidP="00452315">
            <w:pPr>
              <w:rPr>
                <w:rFonts w:ascii="Arial" w:eastAsia="Times New Roman" w:hAnsi="Arial" w:cs="Arial"/>
                <w:bCs/>
                <w:i/>
                <w:noProof/>
                <w:color w:val="E36C0A"/>
                <w:sz w:val="20"/>
                <w:szCs w:val="20"/>
              </w:rPr>
            </w:pPr>
          </w:p>
          <w:p w:rsidR="00DB6059" w:rsidRPr="00796243" w:rsidRDefault="00DB6059" w:rsidP="00452315">
            <w:pPr>
              <w:jc w:val="center"/>
              <w:rPr>
                <w:rFonts w:ascii="Arial" w:eastAsia="Times New Roman" w:hAnsi="Arial" w:cs="Arial"/>
                <w:bCs/>
                <w:i/>
                <w:noProof/>
                <w:color w:val="E36C0A"/>
                <w:sz w:val="20"/>
                <w:szCs w:val="20"/>
              </w:rPr>
            </w:pPr>
          </w:p>
          <w:p w:rsidR="00DB6059" w:rsidRPr="00796243" w:rsidRDefault="00DB6059" w:rsidP="00452315">
            <w:pPr>
              <w:jc w:val="center"/>
              <w:rPr>
                <w:rFonts w:asciiTheme="majorHAnsi" w:eastAsiaTheme="minorHAnsi" w:hAnsiTheme="majorHAnsi" w:cstheme="minorBidi"/>
              </w:rPr>
            </w:pPr>
            <w:r w:rsidRPr="00796243">
              <w:rPr>
                <w:rFonts w:asciiTheme="majorHAnsi" w:eastAsiaTheme="minorHAnsi" w:hAnsiTheme="majorHAnsi" w:cstheme="minorBidi"/>
              </w:rPr>
              <w:t xml:space="preserve">NWDOH </w:t>
            </w:r>
            <w:r>
              <w:rPr>
                <w:rFonts w:asciiTheme="majorHAnsi" w:eastAsiaTheme="minorHAnsi" w:hAnsiTheme="majorHAnsi" w:cstheme="minorBidi"/>
              </w:rPr>
              <w:t>20</w:t>
            </w:r>
            <w:r w:rsidRPr="00796243">
              <w:rPr>
                <w:rFonts w:asciiTheme="majorHAnsi" w:eastAsiaTheme="minorHAnsi" w:hAnsiTheme="majorHAnsi" w:cstheme="minorBidi"/>
              </w:rPr>
              <w:t>/2023</w:t>
            </w:r>
          </w:p>
          <w:p w:rsidR="00DB6059" w:rsidRPr="00796243" w:rsidRDefault="00DB6059" w:rsidP="00452315">
            <w:pPr>
              <w:jc w:val="center"/>
              <w:rPr>
                <w:rFonts w:ascii="Arial" w:eastAsia="Times New Roman" w:hAnsi="Arial" w:cs="Arial"/>
                <w:b/>
                <w:bCs/>
                <w:i/>
                <w:noProof/>
                <w:color w:val="C00000"/>
                <w:sz w:val="20"/>
                <w:szCs w:val="20"/>
              </w:rPr>
            </w:pPr>
          </w:p>
          <w:p w:rsidR="00DB6059" w:rsidRPr="00796243" w:rsidRDefault="00DB6059" w:rsidP="00452315">
            <w:pPr>
              <w:jc w:val="center"/>
              <w:rPr>
                <w:rFonts w:ascii="Arial" w:eastAsia="Times New Roman" w:hAnsi="Arial" w:cs="Arial"/>
                <w:b/>
                <w:bCs/>
                <w:i/>
                <w:noProof/>
                <w:color w:val="C00000"/>
                <w:sz w:val="20"/>
                <w:szCs w:val="20"/>
              </w:rPr>
            </w:pPr>
            <w:r>
              <w:rPr>
                <w:rFonts w:ascii="Arial" w:eastAsia="Times New Roman" w:hAnsi="Arial" w:cs="Arial"/>
                <w:b/>
                <w:bCs/>
                <w:i/>
                <w:noProof/>
                <w:color w:val="C00000"/>
                <w:sz w:val="20"/>
                <w:szCs w:val="20"/>
              </w:rPr>
              <w:t>90/10</w:t>
            </w:r>
          </w:p>
          <w:p w:rsidR="00DB6059" w:rsidRPr="00796243" w:rsidRDefault="00DB6059" w:rsidP="00452315">
            <w:pPr>
              <w:jc w:val="center"/>
              <w:rPr>
                <w:rFonts w:ascii="Arial" w:eastAsia="Times New Roman" w:hAnsi="Arial" w:cs="Arial"/>
                <w:bCs/>
                <w:i/>
                <w:noProof/>
                <w:color w:val="E36C0A"/>
                <w:sz w:val="20"/>
                <w:szCs w:val="20"/>
              </w:rPr>
            </w:pPr>
          </w:p>
          <w:p w:rsidR="00DB6059" w:rsidRPr="00796243" w:rsidRDefault="00DB6059" w:rsidP="00452315">
            <w:pPr>
              <w:jc w:val="center"/>
              <w:rPr>
                <w:rFonts w:ascii="Arial" w:eastAsia="Times New Roman" w:hAnsi="Arial" w:cs="Arial"/>
                <w:b/>
                <w:bCs/>
                <w:i/>
                <w:noProof/>
                <w:sz w:val="20"/>
                <w:szCs w:val="20"/>
              </w:rPr>
            </w:pPr>
            <w:r w:rsidRPr="00796243">
              <w:rPr>
                <w:rFonts w:ascii="Arial" w:eastAsia="Times New Roman" w:hAnsi="Arial" w:cs="Arial"/>
                <w:b/>
                <w:bCs/>
                <w:i/>
                <w:noProof/>
                <w:sz w:val="20"/>
                <w:szCs w:val="20"/>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DB6059" w:rsidRDefault="00DB6059" w:rsidP="00452315">
            <w:pPr>
              <w:rPr>
                <w:rFonts w:asciiTheme="majorHAnsi" w:eastAsiaTheme="minorHAnsi" w:hAnsiTheme="majorHAnsi" w:cs="Tahoma"/>
                <w:bCs/>
              </w:rPr>
            </w:pPr>
          </w:p>
          <w:p w:rsidR="00962EDB" w:rsidRDefault="00962EDB" w:rsidP="00452315">
            <w:pPr>
              <w:rPr>
                <w:rFonts w:asciiTheme="majorHAnsi" w:eastAsiaTheme="minorHAnsi" w:hAnsiTheme="majorHAnsi" w:cs="Tahoma"/>
              </w:rPr>
            </w:pPr>
            <w:r w:rsidRPr="00962EDB">
              <w:rPr>
                <w:rFonts w:asciiTheme="majorHAnsi" w:eastAsiaTheme="minorHAnsi" w:hAnsiTheme="majorHAnsi" w:cs="Tahoma"/>
              </w:rPr>
              <w:t>Appointment of service provider for the provision of specialized vehicles on a full maintenance lease (FML), fleet support and managed maintenance for a period of four (04) years for the North West Department of Health</w:t>
            </w:r>
            <w:r w:rsidR="00BA43A8">
              <w:rPr>
                <w:rFonts w:asciiTheme="majorHAnsi" w:eastAsiaTheme="minorHAnsi" w:hAnsiTheme="majorHAnsi" w:cs="Tahoma"/>
              </w:rPr>
              <w:t>. A non-refundable deposit of R200 is payable for this document.</w:t>
            </w:r>
          </w:p>
          <w:p w:rsidR="00962EDB" w:rsidRDefault="00962EDB" w:rsidP="00452315">
            <w:pPr>
              <w:rPr>
                <w:rFonts w:asciiTheme="majorHAnsi" w:eastAsiaTheme="minorHAnsi" w:hAnsiTheme="majorHAnsi" w:cs="Tahoma"/>
                <w:b/>
                <w:bCs/>
                <w:u w:val="single"/>
              </w:rPr>
            </w:pPr>
          </w:p>
          <w:p w:rsidR="00DB6059" w:rsidRPr="00796243" w:rsidRDefault="00DB6059" w:rsidP="00452315">
            <w:pPr>
              <w:rPr>
                <w:rFonts w:asciiTheme="majorHAnsi" w:eastAsiaTheme="minorHAnsi" w:hAnsiTheme="majorHAnsi" w:cs="Tahoma"/>
                <w:b/>
                <w:bCs/>
                <w:u w:val="single"/>
              </w:rPr>
            </w:pPr>
            <w:r w:rsidRPr="00796243">
              <w:rPr>
                <w:rFonts w:asciiTheme="majorHAnsi" w:eastAsiaTheme="minorHAnsi" w:hAnsiTheme="majorHAnsi" w:cs="Tahoma"/>
                <w:b/>
                <w:bCs/>
                <w:u w:val="single"/>
              </w:rPr>
              <w:t>COMPULSORY BRIEFING SESSION</w:t>
            </w:r>
          </w:p>
          <w:p w:rsidR="00DB6059" w:rsidRPr="00796243" w:rsidRDefault="00DB6059" w:rsidP="00452315">
            <w:pPr>
              <w:rPr>
                <w:rFonts w:asciiTheme="majorHAnsi" w:eastAsiaTheme="minorHAnsi" w:hAnsiTheme="majorHAnsi" w:cs="Tahoma"/>
                <w:b/>
                <w:bCs/>
              </w:rPr>
            </w:pPr>
          </w:p>
          <w:p w:rsidR="00DB6059" w:rsidRPr="00796243" w:rsidRDefault="00DB6059" w:rsidP="00452315">
            <w:pPr>
              <w:rPr>
                <w:rFonts w:asciiTheme="majorHAnsi" w:eastAsiaTheme="minorHAnsi" w:hAnsiTheme="majorHAnsi" w:cs="Tahoma"/>
                <w:b/>
                <w:bCs/>
              </w:rPr>
            </w:pPr>
            <w:r w:rsidRPr="00796243">
              <w:rPr>
                <w:rFonts w:asciiTheme="majorHAnsi" w:eastAsiaTheme="minorHAnsi" w:hAnsiTheme="majorHAnsi" w:cs="Tahoma"/>
                <w:b/>
                <w:bCs/>
              </w:rPr>
              <w:t>No Briefing Session</w:t>
            </w:r>
          </w:p>
        </w:tc>
        <w:tc>
          <w:tcPr>
            <w:tcW w:w="3118" w:type="dxa"/>
            <w:tcBorders>
              <w:top w:val="single" w:sz="4" w:space="0" w:color="000000"/>
              <w:left w:val="single" w:sz="4" w:space="0" w:color="000000"/>
              <w:bottom w:val="single" w:sz="4" w:space="0" w:color="000000"/>
              <w:right w:val="single" w:sz="4" w:space="0" w:color="000000"/>
            </w:tcBorders>
          </w:tcPr>
          <w:p w:rsidR="00DB6059" w:rsidRPr="00796243" w:rsidRDefault="00DB6059" w:rsidP="00452315">
            <w:pPr>
              <w:jc w:val="center"/>
              <w:rPr>
                <w:rFonts w:ascii="Arial" w:eastAsia="Times New Roman" w:hAnsi="Arial" w:cs="Arial"/>
                <w:b/>
                <w:bCs/>
                <w:noProof/>
                <w:sz w:val="18"/>
                <w:szCs w:val="18"/>
                <w:u w:val="single"/>
              </w:rPr>
            </w:pPr>
          </w:p>
          <w:p w:rsidR="00DB6059" w:rsidRPr="00796243" w:rsidRDefault="00DB6059" w:rsidP="00452315">
            <w:pPr>
              <w:jc w:val="center"/>
              <w:rPr>
                <w:rFonts w:ascii="Arial" w:eastAsia="Times New Roman" w:hAnsi="Arial" w:cs="Arial"/>
                <w:b/>
                <w:bCs/>
                <w:noProof/>
                <w:sz w:val="20"/>
                <w:szCs w:val="20"/>
                <w:u w:val="single"/>
              </w:rPr>
            </w:pPr>
            <w:r w:rsidRPr="00796243">
              <w:rPr>
                <w:rFonts w:ascii="Arial" w:eastAsia="Times New Roman" w:hAnsi="Arial" w:cs="Arial"/>
                <w:b/>
                <w:bCs/>
                <w:noProof/>
                <w:sz w:val="20"/>
                <w:szCs w:val="20"/>
                <w:u w:val="single"/>
              </w:rPr>
              <w:t>For Adminstration Enquiries</w:t>
            </w:r>
          </w:p>
          <w:p w:rsidR="00DB6059" w:rsidRPr="00796243" w:rsidRDefault="00DB6059" w:rsidP="00452315">
            <w:pPr>
              <w:jc w:val="center"/>
              <w:rPr>
                <w:rFonts w:asciiTheme="majorHAnsi" w:eastAsiaTheme="minorHAnsi" w:hAnsiTheme="majorHAnsi" w:cstheme="minorBidi"/>
                <w:b/>
              </w:rPr>
            </w:pPr>
          </w:p>
          <w:p w:rsidR="00DB6059" w:rsidRPr="00146F70" w:rsidRDefault="00146F70" w:rsidP="00146F70">
            <w:pPr>
              <w:spacing w:after="200" w:line="276" w:lineRule="auto"/>
              <w:jc w:val="center"/>
              <w:rPr>
                <w:rFonts w:asciiTheme="majorHAnsi" w:eastAsiaTheme="minorHAnsi" w:hAnsiTheme="majorHAnsi"/>
                <w:b/>
                <w:color w:val="FF0000"/>
              </w:rPr>
            </w:pPr>
            <w:r w:rsidRPr="00962EDB">
              <w:rPr>
                <w:rFonts w:asciiTheme="majorHAnsi" w:eastAsiaTheme="minorHAnsi" w:hAnsiTheme="majorHAnsi"/>
                <w:b/>
              </w:rPr>
              <w:t>Ms  Mogolegang</w:t>
            </w:r>
          </w:p>
          <w:p w:rsidR="00DB6059" w:rsidRPr="00796243" w:rsidRDefault="00DB6059" w:rsidP="00452315">
            <w:pPr>
              <w:jc w:val="center"/>
              <w:rPr>
                <w:rFonts w:asciiTheme="majorHAnsi" w:eastAsiaTheme="minorHAnsi" w:hAnsiTheme="majorHAnsi" w:cstheme="minorBidi"/>
                <w:b/>
              </w:rPr>
            </w:pPr>
            <w:r w:rsidRPr="00796243">
              <w:rPr>
                <w:rFonts w:asciiTheme="majorHAnsi" w:eastAsiaTheme="minorHAnsi" w:hAnsiTheme="majorHAnsi" w:cstheme="minorBidi"/>
                <w:b/>
              </w:rPr>
              <w:t>At</w:t>
            </w:r>
          </w:p>
          <w:p w:rsidR="00DB6059" w:rsidRPr="00796243" w:rsidRDefault="00DB6059" w:rsidP="00452315">
            <w:pPr>
              <w:jc w:val="center"/>
              <w:rPr>
                <w:rFonts w:ascii="Arial" w:eastAsia="Times New Roman" w:hAnsi="Arial" w:cs="Arial"/>
                <w:b/>
                <w:bCs/>
                <w:noProof/>
                <w:sz w:val="20"/>
                <w:szCs w:val="20"/>
                <w:u w:val="single"/>
              </w:rPr>
            </w:pPr>
          </w:p>
          <w:p w:rsidR="00DB6059" w:rsidRPr="00796243" w:rsidRDefault="00DB6059" w:rsidP="00452315">
            <w:pPr>
              <w:jc w:val="center"/>
              <w:rPr>
                <w:rFonts w:ascii="Arial" w:eastAsia="Times New Roman" w:hAnsi="Arial" w:cs="Arial"/>
                <w:b/>
                <w:bCs/>
                <w:noProof/>
                <w:sz w:val="20"/>
                <w:szCs w:val="20"/>
                <w:u w:val="single"/>
              </w:rPr>
            </w:pPr>
            <w:r w:rsidRPr="00796243">
              <w:rPr>
                <w:rFonts w:ascii="Arial" w:eastAsia="Times New Roman" w:hAnsi="Arial" w:cs="Arial"/>
                <w:b/>
                <w:bCs/>
                <w:noProof/>
                <w:sz w:val="20"/>
                <w:szCs w:val="20"/>
                <w:u w:val="single"/>
              </w:rPr>
              <w:t>For Technical Enquiries</w:t>
            </w:r>
          </w:p>
          <w:p w:rsidR="00DB6059" w:rsidRPr="00796243" w:rsidRDefault="00DB6059" w:rsidP="00452315">
            <w:pPr>
              <w:jc w:val="center"/>
              <w:rPr>
                <w:rFonts w:asciiTheme="majorHAnsi" w:eastAsiaTheme="minorHAnsi" w:hAnsiTheme="majorHAnsi" w:cstheme="minorBidi"/>
              </w:rPr>
            </w:pPr>
          </w:p>
          <w:p w:rsidR="00DB6059" w:rsidRPr="00796243" w:rsidRDefault="00146F70" w:rsidP="00146F70">
            <w:pPr>
              <w:jc w:val="center"/>
              <w:rPr>
                <w:rFonts w:asciiTheme="majorHAnsi" w:eastAsiaTheme="minorHAnsi" w:hAnsiTheme="majorHAnsi" w:cs="Arial"/>
                <w:b/>
              </w:rPr>
            </w:pPr>
            <w:r w:rsidRPr="00962EDB">
              <w:rPr>
                <w:rFonts w:asciiTheme="majorHAnsi" w:eastAsiaTheme="minorHAnsi" w:hAnsiTheme="majorHAnsi" w:cs="Arial"/>
                <w:b/>
              </w:rPr>
              <w:t>Mr  Ledwaba/ Mr Masu/ Mr Redlinhys</w:t>
            </w:r>
          </w:p>
          <w:p w:rsidR="00DB6059" w:rsidRPr="00796243" w:rsidRDefault="00DB6059" w:rsidP="00452315">
            <w:pPr>
              <w:jc w:val="center"/>
              <w:rPr>
                <w:rFonts w:asciiTheme="majorHAnsi" w:eastAsiaTheme="minorHAnsi" w:hAnsiTheme="majorHAnsi" w:cs="Arial"/>
                <w:b/>
              </w:rPr>
            </w:pPr>
            <w:r w:rsidRPr="00796243">
              <w:rPr>
                <w:rFonts w:asciiTheme="majorHAnsi" w:eastAsiaTheme="minorHAnsi" w:hAnsiTheme="majorHAnsi" w:cs="Arial"/>
                <w:b/>
              </w:rPr>
              <w:t>At</w:t>
            </w:r>
          </w:p>
          <w:p w:rsidR="00DB6059" w:rsidRPr="00796243" w:rsidRDefault="00DB6059" w:rsidP="00452315">
            <w:pPr>
              <w:jc w:val="center"/>
              <w:rPr>
                <w:rFonts w:ascii="Book Antiqua" w:eastAsia="Times New Roman" w:hAnsi="Book Antiqua" w:cs="Arial"/>
                <w:b/>
                <w:bCs/>
                <w:noProof/>
                <w:sz w:val="24"/>
                <w:szCs w:val="24"/>
              </w:rPr>
            </w:pPr>
          </w:p>
          <w:p w:rsidR="00DB6059" w:rsidRPr="00796243" w:rsidRDefault="00DB6059" w:rsidP="00452315">
            <w:pPr>
              <w:jc w:val="center"/>
              <w:rPr>
                <w:rFonts w:ascii="Book Antiqua" w:eastAsia="Times New Roman" w:hAnsi="Book Antiqua" w:cs="Arial"/>
                <w:b/>
                <w:bCs/>
                <w:noProof/>
                <w:sz w:val="24"/>
                <w:szCs w:val="24"/>
              </w:rPr>
            </w:pPr>
            <w:r w:rsidRPr="00796243">
              <w:rPr>
                <w:rFonts w:asciiTheme="majorHAnsi" w:eastAsiaTheme="minorHAnsi" w:hAnsiTheme="majorHAnsi" w:cstheme="minorBidi"/>
                <w:b/>
              </w:rPr>
              <w:t>061 383 1886/  018 391 4134</w:t>
            </w:r>
          </w:p>
          <w:p w:rsidR="00DB6059" w:rsidRPr="00796243" w:rsidRDefault="00DB6059" w:rsidP="00452315">
            <w:pPr>
              <w:rPr>
                <w:rFonts w:ascii="Book Antiqua" w:eastAsia="Times New Roman" w:hAnsi="Book Antiqua" w:cs="Arial"/>
                <w:b/>
                <w:bCs/>
                <w:noProof/>
                <w:sz w:val="24"/>
                <w:szCs w:val="24"/>
              </w:rPr>
            </w:pPr>
          </w:p>
          <w:p w:rsidR="00146F70" w:rsidRPr="00796243" w:rsidRDefault="00DB6059" w:rsidP="00146F70">
            <w:pPr>
              <w:jc w:val="center"/>
              <w:rPr>
                <w:rFonts w:ascii="Arial" w:eastAsia="Times New Roman" w:hAnsi="Arial" w:cs="Arial"/>
                <w:b/>
                <w:bCs/>
                <w:noProof/>
                <w:u w:val="single"/>
              </w:rPr>
            </w:pPr>
            <w:r w:rsidRPr="00796243">
              <w:rPr>
                <w:rFonts w:ascii="Arial" w:eastAsia="Times New Roman" w:hAnsi="Arial" w:cs="Arial"/>
                <w:b/>
                <w:bCs/>
                <w:noProof/>
                <w:u w:val="single"/>
              </w:rPr>
              <w:t>Email:</w:t>
            </w:r>
          </w:p>
          <w:p w:rsidR="00DB6059" w:rsidRPr="007464C4" w:rsidRDefault="00452315" w:rsidP="007464C4">
            <w:pPr>
              <w:spacing w:after="200" w:line="276" w:lineRule="auto"/>
              <w:rPr>
                <w:rFonts w:ascii="Arial" w:eastAsiaTheme="minorHAnsi" w:hAnsi="Arial" w:cs="Arial"/>
                <w:sz w:val="20"/>
                <w:szCs w:val="20"/>
              </w:rPr>
            </w:pPr>
            <w:hyperlink r:id="rId13" w:history="1">
              <w:r w:rsidR="00146F70" w:rsidRPr="00962EDB">
                <w:rPr>
                  <w:rFonts w:ascii="Arial" w:eastAsiaTheme="minorHAnsi" w:hAnsi="Arial"/>
                  <w:color w:val="0000FF" w:themeColor="hyperlink"/>
                  <w:sz w:val="20"/>
                  <w:szCs w:val="20"/>
                  <w:u w:val="single"/>
                </w:rPr>
                <w:t>rmogolegang@nwpg.gov.za</w:t>
              </w:r>
            </w:hyperlink>
            <w:r w:rsidR="00146F70" w:rsidRPr="00962EDB">
              <w:rPr>
                <w:rFonts w:ascii="Arial" w:eastAsiaTheme="minorHAnsi" w:hAnsi="Arial"/>
                <w:sz w:val="20"/>
                <w:szCs w:val="20"/>
              </w:rPr>
              <w:t xml:space="preserve"> </w:t>
            </w:r>
            <w:hyperlink r:id="rId14" w:history="1">
              <w:r w:rsidR="00146F70" w:rsidRPr="00962EDB">
                <w:rPr>
                  <w:rFonts w:ascii="Arial" w:eastAsiaTheme="minorHAnsi" w:hAnsi="Arial" w:cs="Arial"/>
                  <w:color w:val="0000FF" w:themeColor="hyperlink"/>
                  <w:sz w:val="20"/>
                  <w:szCs w:val="20"/>
                  <w:u w:val="single"/>
                </w:rPr>
                <w:t>bkledwaba@nwpg.gov.za</w:t>
              </w:r>
            </w:hyperlink>
            <w:r w:rsidR="00146F70" w:rsidRPr="00962EDB">
              <w:rPr>
                <w:rFonts w:ascii="Arial" w:eastAsiaTheme="minorHAnsi" w:hAnsi="Arial" w:cs="Arial"/>
                <w:sz w:val="20"/>
                <w:szCs w:val="20"/>
              </w:rPr>
              <w:t xml:space="preserve"> / </w:t>
            </w:r>
            <w:hyperlink r:id="rId15" w:history="1">
              <w:r w:rsidR="00146F70" w:rsidRPr="00962EDB">
                <w:rPr>
                  <w:rFonts w:ascii="Arial" w:eastAsiaTheme="minorHAnsi" w:hAnsi="Arial" w:cs="Arial"/>
                  <w:color w:val="0000FF" w:themeColor="hyperlink"/>
                  <w:sz w:val="20"/>
                  <w:szCs w:val="20"/>
                  <w:u w:val="single"/>
                </w:rPr>
                <w:t>LMasu@nwpg.gov.za</w:t>
              </w:r>
            </w:hyperlink>
            <w:r w:rsidR="00146F70" w:rsidRPr="00962EDB">
              <w:rPr>
                <w:rFonts w:ascii="Arial" w:eastAsiaTheme="minorHAnsi" w:hAnsi="Arial" w:cs="Arial"/>
                <w:sz w:val="20"/>
                <w:szCs w:val="20"/>
              </w:rPr>
              <w:t xml:space="preserve"> / </w:t>
            </w:r>
            <w:hyperlink r:id="rId16" w:history="1">
              <w:r w:rsidR="00146F70" w:rsidRPr="00962EDB">
                <w:rPr>
                  <w:rFonts w:ascii="Arial" w:eastAsiaTheme="minorHAnsi" w:hAnsi="Arial" w:cs="Arial"/>
                  <w:color w:val="0000FF" w:themeColor="hyperlink"/>
                  <w:sz w:val="20"/>
                  <w:szCs w:val="20"/>
                  <w:u w:val="single"/>
                </w:rPr>
                <w:t>BRedlinhys@nwpg.gov.za</w:t>
              </w:r>
            </w:hyperlink>
            <w:r w:rsidR="00146F70" w:rsidRPr="00962EDB">
              <w:rPr>
                <w:rFonts w:ascii="Arial" w:eastAsiaTheme="minorHAnsi" w:hAnsi="Arial" w:cs="Arial"/>
                <w:sz w:val="20"/>
                <w:szCs w:val="20"/>
              </w:rPr>
              <w:t xml:space="preserve"> </w:t>
            </w:r>
          </w:p>
        </w:tc>
        <w:tc>
          <w:tcPr>
            <w:tcW w:w="1619" w:type="dxa"/>
            <w:tcBorders>
              <w:top w:val="single" w:sz="4" w:space="0" w:color="000000"/>
              <w:left w:val="single" w:sz="4" w:space="0" w:color="000000"/>
              <w:bottom w:val="single" w:sz="4" w:space="0" w:color="000000"/>
              <w:right w:val="single" w:sz="4" w:space="0" w:color="000000"/>
            </w:tcBorders>
          </w:tcPr>
          <w:p w:rsidR="00DB6059" w:rsidRPr="00796243" w:rsidRDefault="00DB6059" w:rsidP="00452315">
            <w:pPr>
              <w:rPr>
                <w:rFonts w:ascii="Arial" w:eastAsia="Times New Roman" w:hAnsi="Arial" w:cs="Arial"/>
                <w:bCs/>
                <w:noProof/>
                <w:sz w:val="18"/>
                <w:szCs w:val="18"/>
              </w:rPr>
            </w:pPr>
          </w:p>
          <w:p w:rsidR="00DB6059" w:rsidRPr="00796243" w:rsidRDefault="00DB6059" w:rsidP="00452315">
            <w:pPr>
              <w:rPr>
                <w:rFonts w:ascii="Arial" w:eastAsia="Times New Roman" w:hAnsi="Arial" w:cs="Arial"/>
                <w:bCs/>
                <w:noProof/>
                <w:sz w:val="18"/>
                <w:szCs w:val="18"/>
              </w:rPr>
            </w:pPr>
          </w:p>
          <w:p w:rsidR="00DB6059" w:rsidRPr="00796243" w:rsidRDefault="00DB6059" w:rsidP="00452315">
            <w:pPr>
              <w:rPr>
                <w:rFonts w:ascii="Arial" w:eastAsia="Times New Roman" w:hAnsi="Arial" w:cs="Arial"/>
                <w:bCs/>
                <w:noProof/>
                <w:sz w:val="18"/>
                <w:szCs w:val="18"/>
              </w:rPr>
            </w:pPr>
          </w:p>
          <w:p w:rsidR="00DB6059" w:rsidRPr="00796243" w:rsidRDefault="00DB6059" w:rsidP="00452315">
            <w:pPr>
              <w:jc w:val="center"/>
              <w:rPr>
                <w:rFonts w:ascii="Arial" w:eastAsia="Times New Roman" w:hAnsi="Arial" w:cs="Arial"/>
                <w:bCs/>
                <w:noProof/>
                <w:sz w:val="18"/>
                <w:szCs w:val="18"/>
              </w:rPr>
            </w:pPr>
          </w:p>
          <w:p w:rsidR="00DB6059" w:rsidRPr="00796243" w:rsidRDefault="00DB6059" w:rsidP="00452315">
            <w:pPr>
              <w:jc w:val="center"/>
              <w:rPr>
                <w:rFonts w:ascii="Arial" w:eastAsia="Times New Roman" w:hAnsi="Arial" w:cs="Arial"/>
                <w:bCs/>
                <w:noProof/>
                <w:sz w:val="18"/>
                <w:szCs w:val="18"/>
              </w:rPr>
            </w:pPr>
          </w:p>
          <w:p w:rsidR="00DB6059" w:rsidRPr="00796243" w:rsidRDefault="00DB6059" w:rsidP="00452315">
            <w:pPr>
              <w:jc w:val="center"/>
              <w:rPr>
                <w:rFonts w:ascii="Arial" w:eastAsia="Times New Roman" w:hAnsi="Arial" w:cs="Arial"/>
                <w:bCs/>
                <w:noProof/>
                <w:sz w:val="18"/>
                <w:szCs w:val="18"/>
              </w:rPr>
            </w:pPr>
          </w:p>
          <w:p w:rsidR="00DB6059" w:rsidRPr="00796243" w:rsidRDefault="00DB6059" w:rsidP="00452315">
            <w:pPr>
              <w:jc w:val="center"/>
              <w:rPr>
                <w:rFonts w:ascii="Arial" w:eastAsia="Times New Roman" w:hAnsi="Arial" w:cs="Arial"/>
                <w:bCs/>
                <w:noProof/>
                <w:sz w:val="18"/>
                <w:szCs w:val="18"/>
              </w:rPr>
            </w:pPr>
          </w:p>
          <w:p w:rsidR="00DB6059" w:rsidRPr="00796243" w:rsidRDefault="00DB6059" w:rsidP="00452315">
            <w:pPr>
              <w:jc w:val="center"/>
              <w:rPr>
                <w:rFonts w:ascii="Arial" w:eastAsia="Times New Roman" w:hAnsi="Arial" w:cs="Arial"/>
                <w:bCs/>
                <w:noProof/>
                <w:sz w:val="18"/>
                <w:szCs w:val="18"/>
              </w:rPr>
            </w:pPr>
          </w:p>
          <w:p w:rsidR="00DB6059" w:rsidRPr="00796243" w:rsidRDefault="00DB6059" w:rsidP="00452315">
            <w:pPr>
              <w:jc w:val="center"/>
              <w:rPr>
                <w:rFonts w:ascii="Arial" w:eastAsia="Times New Roman" w:hAnsi="Arial" w:cs="Arial"/>
                <w:bCs/>
                <w:noProof/>
                <w:sz w:val="18"/>
                <w:szCs w:val="18"/>
              </w:rPr>
            </w:pPr>
          </w:p>
          <w:p w:rsidR="00DB6059" w:rsidRPr="00796243" w:rsidRDefault="00DB6059" w:rsidP="00452315">
            <w:pPr>
              <w:jc w:val="center"/>
              <w:rPr>
                <w:rFonts w:ascii="Arial" w:eastAsia="Times New Roman" w:hAnsi="Arial" w:cs="Arial"/>
                <w:bCs/>
                <w:noProof/>
                <w:sz w:val="18"/>
                <w:szCs w:val="18"/>
              </w:rPr>
            </w:pPr>
          </w:p>
          <w:p w:rsidR="00DB6059" w:rsidRPr="00796243" w:rsidRDefault="00DB6059" w:rsidP="00452315">
            <w:pPr>
              <w:rPr>
                <w:rFonts w:ascii="Arial" w:eastAsia="Times New Roman" w:hAnsi="Arial" w:cs="Arial"/>
                <w:bCs/>
                <w:noProof/>
                <w:sz w:val="18"/>
                <w:szCs w:val="18"/>
              </w:rPr>
            </w:pPr>
          </w:p>
          <w:p w:rsidR="00DB6059" w:rsidRPr="00796243" w:rsidRDefault="00146F70" w:rsidP="00452315">
            <w:pPr>
              <w:rPr>
                <w:rFonts w:ascii="Arial" w:eastAsia="Times New Roman" w:hAnsi="Arial" w:cs="Arial"/>
                <w:bCs/>
                <w:noProof/>
                <w:sz w:val="18"/>
                <w:szCs w:val="18"/>
              </w:rPr>
            </w:pPr>
            <w:r>
              <w:rPr>
                <w:rFonts w:asciiTheme="majorHAnsi" w:eastAsiaTheme="minorHAnsi" w:hAnsiTheme="majorHAnsi"/>
              </w:rPr>
              <w:t>28</w:t>
            </w:r>
            <w:r w:rsidR="00DB6059" w:rsidRPr="004801F2">
              <w:rPr>
                <w:rFonts w:asciiTheme="majorHAnsi" w:eastAsiaTheme="minorHAnsi" w:hAnsiTheme="majorHAnsi"/>
              </w:rPr>
              <w:t xml:space="preserve"> September 2023</w:t>
            </w:r>
          </w:p>
          <w:p w:rsidR="00DB6059" w:rsidRPr="00796243" w:rsidRDefault="00DB6059" w:rsidP="00452315">
            <w:pPr>
              <w:jc w:val="center"/>
              <w:rPr>
                <w:rFonts w:ascii="Arial" w:eastAsia="Times New Roman" w:hAnsi="Arial" w:cs="Arial"/>
                <w:bCs/>
                <w:noProof/>
                <w:sz w:val="18"/>
                <w:szCs w:val="18"/>
              </w:rPr>
            </w:pPr>
          </w:p>
          <w:p w:rsidR="00DB6059" w:rsidRPr="00796243" w:rsidRDefault="00DB6059" w:rsidP="00452315">
            <w:pPr>
              <w:jc w:val="center"/>
              <w:rPr>
                <w:rFonts w:ascii="Arial" w:eastAsia="Times New Roman" w:hAnsi="Arial" w:cs="Arial"/>
                <w:bCs/>
                <w:noProof/>
                <w:sz w:val="18"/>
                <w:szCs w:val="18"/>
              </w:rPr>
            </w:pPr>
          </w:p>
          <w:p w:rsidR="00DB6059" w:rsidRPr="00796243" w:rsidRDefault="00DB6059" w:rsidP="00452315">
            <w:pPr>
              <w:jc w:val="center"/>
              <w:rPr>
                <w:rFonts w:ascii="Arial" w:eastAsia="Times New Roman" w:hAnsi="Arial" w:cs="Arial"/>
                <w:bCs/>
                <w:noProof/>
                <w:sz w:val="18"/>
                <w:szCs w:val="18"/>
              </w:rPr>
            </w:pPr>
          </w:p>
        </w:tc>
      </w:tr>
      <w:tr w:rsidR="00DB6059" w:rsidRPr="00796243" w:rsidTr="00557B35">
        <w:trPr>
          <w:trHeight w:val="564"/>
        </w:trPr>
        <w:tc>
          <w:tcPr>
            <w:tcW w:w="10408" w:type="dxa"/>
            <w:gridSpan w:val="5"/>
            <w:tcBorders>
              <w:top w:val="single" w:sz="4" w:space="0" w:color="000000"/>
              <w:left w:val="single" w:sz="4" w:space="0" w:color="000000"/>
              <w:bottom w:val="single" w:sz="4" w:space="0" w:color="000000"/>
              <w:right w:val="single" w:sz="4" w:space="0" w:color="000000"/>
            </w:tcBorders>
          </w:tcPr>
          <w:p w:rsidR="00DB6059" w:rsidRPr="00796243" w:rsidRDefault="00DB6059" w:rsidP="00796243">
            <w:pPr>
              <w:rPr>
                <w:rFonts w:ascii="Arial" w:eastAsia="Times New Roman" w:hAnsi="Arial" w:cs="Arial"/>
                <w:bCs/>
                <w:noProof/>
                <w:sz w:val="18"/>
                <w:szCs w:val="18"/>
              </w:rPr>
            </w:pPr>
          </w:p>
          <w:p w:rsidR="00DB6059" w:rsidRPr="00796243" w:rsidRDefault="00DB6059" w:rsidP="00796243">
            <w:pPr>
              <w:rPr>
                <w:rFonts w:asciiTheme="minorHAnsi" w:eastAsiaTheme="minorHAnsi" w:hAnsiTheme="minorHAnsi" w:cstheme="minorBidi"/>
                <w:b/>
                <w:sz w:val="24"/>
                <w:szCs w:val="24"/>
                <w:u w:val="single"/>
              </w:rPr>
            </w:pPr>
            <w:r w:rsidRPr="00796243">
              <w:rPr>
                <w:rFonts w:asciiTheme="minorHAnsi" w:eastAsiaTheme="minorHAnsi" w:hAnsiTheme="minorHAnsi" w:cstheme="minorBidi"/>
                <w:b/>
                <w:sz w:val="24"/>
                <w:szCs w:val="24"/>
                <w:u w:val="single"/>
              </w:rPr>
              <w:t>BANKING DETAILS FOR DOCUMENTS FOR DEPARTMENT OF HEALTH :</w:t>
            </w:r>
          </w:p>
          <w:p w:rsidR="00DB6059" w:rsidRPr="00796243" w:rsidRDefault="00DB6059" w:rsidP="00796243">
            <w:pPr>
              <w:rPr>
                <w:rFonts w:asciiTheme="minorHAnsi" w:eastAsiaTheme="minorHAnsi" w:hAnsiTheme="minorHAnsi" w:cstheme="minorBidi"/>
                <w:b/>
                <w:sz w:val="24"/>
                <w:szCs w:val="24"/>
              </w:rPr>
            </w:pPr>
            <w:r w:rsidRPr="00796243">
              <w:rPr>
                <w:rFonts w:asciiTheme="minorHAnsi" w:eastAsiaTheme="minorHAnsi" w:hAnsiTheme="minorHAnsi" w:cstheme="minorBidi"/>
                <w:b/>
                <w:sz w:val="24"/>
                <w:szCs w:val="24"/>
              </w:rPr>
              <w:t>The banking details of for the purchase of bid documents are as follows:</w:t>
            </w:r>
          </w:p>
          <w:p w:rsidR="00DB6059" w:rsidRPr="00796243" w:rsidRDefault="00DB6059" w:rsidP="00796243">
            <w:pPr>
              <w:jc w:val="both"/>
              <w:rPr>
                <w:rFonts w:ascii="Arial" w:eastAsiaTheme="minorHAnsi" w:hAnsi="Arial" w:cs="Arial"/>
                <w:bCs/>
                <w:sz w:val="18"/>
                <w:szCs w:val="18"/>
              </w:rPr>
            </w:pPr>
            <w:r w:rsidRPr="00796243">
              <w:rPr>
                <w:rFonts w:ascii="Arial" w:eastAsiaTheme="minorHAnsi" w:hAnsi="Arial" w:cs="Arial"/>
                <w:b/>
                <w:bCs/>
                <w:sz w:val="18"/>
                <w:szCs w:val="18"/>
              </w:rPr>
              <w:t>Bank</w:t>
            </w:r>
            <w:r w:rsidRPr="00796243">
              <w:rPr>
                <w:rFonts w:ascii="Arial" w:eastAsiaTheme="minorHAnsi" w:hAnsi="Arial" w:cs="Arial"/>
                <w:b/>
                <w:bCs/>
                <w:sz w:val="18"/>
                <w:szCs w:val="18"/>
              </w:rPr>
              <w:tab/>
              <w:t xml:space="preserve"> Name</w:t>
            </w:r>
            <w:r w:rsidRPr="00796243">
              <w:rPr>
                <w:rFonts w:ascii="Arial" w:eastAsiaTheme="minorHAnsi" w:hAnsi="Arial" w:cs="Arial"/>
                <w:bCs/>
                <w:sz w:val="18"/>
                <w:szCs w:val="18"/>
              </w:rPr>
              <w:tab/>
              <w:t>: FNB</w:t>
            </w:r>
          </w:p>
          <w:p w:rsidR="00DB6059" w:rsidRPr="00796243" w:rsidRDefault="00DB6059" w:rsidP="00796243">
            <w:pPr>
              <w:jc w:val="both"/>
              <w:rPr>
                <w:rFonts w:ascii="Arial" w:eastAsiaTheme="minorHAnsi" w:hAnsi="Arial" w:cs="Arial"/>
                <w:b/>
                <w:bCs/>
                <w:vanish/>
                <w:sz w:val="18"/>
                <w:szCs w:val="18"/>
              </w:rPr>
            </w:pPr>
            <w:r w:rsidRPr="00796243">
              <w:rPr>
                <w:rFonts w:ascii="Arial" w:eastAsiaTheme="minorHAnsi" w:hAnsi="Arial" w:cs="Arial"/>
                <w:b/>
                <w:bCs/>
                <w:sz w:val="18"/>
                <w:szCs w:val="18"/>
              </w:rPr>
              <w:t xml:space="preserve">Account  Holder </w:t>
            </w:r>
            <w:r w:rsidRPr="00796243">
              <w:rPr>
                <w:rFonts w:ascii="Arial" w:eastAsiaTheme="minorHAnsi" w:hAnsi="Arial" w:cs="Arial"/>
                <w:bCs/>
                <w:sz w:val="18"/>
                <w:szCs w:val="18"/>
              </w:rPr>
              <w:t>:</w:t>
            </w:r>
            <w:r w:rsidRPr="00796243">
              <w:rPr>
                <w:rFonts w:ascii="Arial" w:eastAsiaTheme="minorHAnsi" w:hAnsi="Arial" w:cs="Arial"/>
                <w:b/>
                <w:bCs/>
                <w:sz w:val="18"/>
                <w:szCs w:val="18"/>
              </w:rPr>
              <w:t xml:space="preserve"> </w:t>
            </w:r>
            <w:r w:rsidRPr="00796243">
              <w:rPr>
                <w:rFonts w:ascii="Arial" w:eastAsiaTheme="minorHAnsi" w:hAnsi="Arial" w:cs="Arial"/>
                <w:bCs/>
                <w:sz w:val="18"/>
                <w:szCs w:val="18"/>
              </w:rPr>
              <w:t>NWPG</w:t>
            </w:r>
            <w:r w:rsidRPr="00796243">
              <w:rPr>
                <w:rFonts w:ascii="Arial" w:eastAsiaTheme="minorHAnsi" w:hAnsi="Arial" w:cs="Arial"/>
                <w:b/>
                <w:bCs/>
                <w:vanish/>
                <w:sz w:val="18"/>
                <w:szCs w:val="18"/>
              </w:rPr>
              <w:t>o</w:t>
            </w:r>
          </w:p>
          <w:p w:rsidR="00DB6059" w:rsidRPr="00796243" w:rsidRDefault="00DB6059" w:rsidP="00796243">
            <w:pPr>
              <w:jc w:val="both"/>
              <w:rPr>
                <w:rFonts w:ascii="Arial" w:eastAsiaTheme="minorHAnsi" w:hAnsi="Arial" w:cs="Arial"/>
                <w:bCs/>
                <w:sz w:val="18"/>
                <w:szCs w:val="18"/>
              </w:rPr>
            </w:pPr>
            <w:r w:rsidRPr="00796243">
              <w:rPr>
                <w:rFonts w:ascii="Arial" w:eastAsiaTheme="minorHAnsi" w:hAnsi="Arial" w:cs="Arial"/>
                <w:b/>
                <w:bCs/>
                <w:sz w:val="18"/>
                <w:szCs w:val="18"/>
              </w:rPr>
              <w:t>Account Name</w:t>
            </w:r>
            <w:r w:rsidRPr="00796243">
              <w:rPr>
                <w:rFonts w:ascii="Arial" w:eastAsiaTheme="minorHAnsi" w:hAnsi="Arial" w:cs="Arial"/>
                <w:bCs/>
                <w:sz w:val="18"/>
                <w:szCs w:val="18"/>
              </w:rPr>
              <w:t xml:space="preserve">   : NW Dept of Health </w:t>
            </w:r>
          </w:p>
          <w:p w:rsidR="00DB6059" w:rsidRPr="00796243" w:rsidRDefault="00DB6059" w:rsidP="00796243">
            <w:pPr>
              <w:rPr>
                <w:rFonts w:ascii="Arial" w:eastAsiaTheme="minorHAnsi" w:hAnsi="Arial" w:cs="Arial"/>
                <w:bCs/>
                <w:sz w:val="18"/>
                <w:szCs w:val="18"/>
              </w:rPr>
            </w:pPr>
            <w:r w:rsidRPr="00796243">
              <w:rPr>
                <w:rFonts w:ascii="Arial" w:eastAsiaTheme="minorHAnsi" w:hAnsi="Arial" w:cs="Arial"/>
                <w:b/>
                <w:bCs/>
                <w:sz w:val="18"/>
                <w:szCs w:val="18"/>
              </w:rPr>
              <w:t xml:space="preserve">Account No.       </w:t>
            </w:r>
            <w:r w:rsidRPr="00796243">
              <w:rPr>
                <w:rFonts w:ascii="Arial" w:eastAsiaTheme="minorHAnsi" w:hAnsi="Arial" w:cs="Arial"/>
                <w:bCs/>
                <w:sz w:val="18"/>
                <w:szCs w:val="18"/>
              </w:rPr>
              <w:t>: 62811730747</w:t>
            </w:r>
          </w:p>
          <w:p w:rsidR="00DB6059" w:rsidRPr="00796243" w:rsidRDefault="00DB6059" w:rsidP="00796243">
            <w:pPr>
              <w:rPr>
                <w:rFonts w:ascii="Arial" w:eastAsiaTheme="minorHAnsi" w:hAnsi="Arial" w:cs="Arial"/>
                <w:bCs/>
                <w:sz w:val="18"/>
                <w:szCs w:val="18"/>
              </w:rPr>
            </w:pPr>
            <w:r w:rsidRPr="00796243">
              <w:rPr>
                <w:rFonts w:ascii="Arial" w:eastAsiaTheme="minorHAnsi" w:hAnsi="Arial" w:cs="Arial"/>
                <w:bCs/>
                <w:sz w:val="18"/>
                <w:szCs w:val="18"/>
              </w:rPr>
              <w:t xml:space="preserve">                               (Mafikeng)</w:t>
            </w:r>
          </w:p>
          <w:p w:rsidR="00DB6059" w:rsidRDefault="00DB6059" w:rsidP="00796243">
            <w:pPr>
              <w:rPr>
                <w:rFonts w:ascii="Arial" w:eastAsiaTheme="minorHAnsi" w:hAnsi="Arial" w:cs="Arial"/>
                <w:bCs/>
                <w:sz w:val="18"/>
                <w:szCs w:val="18"/>
              </w:rPr>
            </w:pPr>
            <w:r w:rsidRPr="00796243">
              <w:rPr>
                <w:rFonts w:ascii="Arial" w:eastAsiaTheme="minorHAnsi" w:hAnsi="Arial" w:cs="Arial"/>
                <w:b/>
                <w:bCs/>
                <w:sz w:val="18"/>
                <w:szCs w:val="18"/>
              </w:rPr>
              <w:t xml:space="preserve">Branch </w:t>
            </w:r>
            <w:r w:rsidRPr="00796243">
              <w:rPr>
                <w:rFonts w:ascii="Arial" w:eastAsiaTheme="minorHAnsi" w:hAnsi="Arial" w:cs="Arial"/>
                <w:bCs/>
                <w:sz w:val="18"/>
                <w:szCs w:val="18"/>
              </w:rPr>
              <w:t xml:space="preserve">               :  250655</w:t>
            </w:r>
          </w:p>
          <w:p w:rsidR="00BA43A8" w:rsidRDefault="00BA43A8" w:rsidP="00796243">
            <w:pPr>
              <w:rPr>
                <w:rFonts w:ascii="Arial" w:eastAsiaTheme="minorHAnsi" w:hAnsi="Arial" w:cs="Arial"/>
                <w:bCs/>
                <w:sz w:val="18"/>
                <w:szCs w:val="18"/>
              </w:rPr>
            </w:pPr>
          </w:p>
          <w:p w:rsidR="00BA43A8" w:rsidRDefault="00BA43A8" w:rsidP="00796243">
            <w:pPr>
              <w:rPr>
                <w:rFonts w:ascii="Arial" w:eastAsiaTheme="minorHAnsi" w:hAnsi="Arial" w:cs="Arial"/>
                <w:bCs/>
                <w:sz w:val="18"/>
                <w:szCs w:val="18"/>
              </w:rPr>
            </w:pPr>
          </w:p>
          <w:p w:rsidR="00DB6059" w:rsidRPr="00BA43A8" w:rsidRDefault="00BA43A8" w:rsidP="00796243">
            <w:pPr>
              <w:rPr>
                <w:rFonts w:asciiTheme="minorHAnsi" w:eastAsiaTheme="minorHAnsi" w:hAnsiTheme="minorHAnsi" w:cstheme="minorBidi"/>
                <w:b/>
                <w:sz w:val="24"/>
                <w:szCs w:val="24"/>
                <w:u w:val="single"/>
              </w:rPr>
            </w:pPr>
            <w:r w:rsidRPr="00BA43A8">
              <w:rPr>
                <w:rFonts w:asciiTheme="minorHAnsi" w:eastAsiaTheme="minorHAnsi" w:hAnsiTheme="minorHAnsi" w:cstheme="minorBidi"/>
                <w:b/>
                <w:sz w:val="24"/>
                <w:szCs w:val="24"/>
                <w:u w:val="single"/>
              </w:rPr>
              <w:t>WHERE BIDS ARE CLOSED AND OBTAINABLE</w:t>
            </w:r>
            <w:r w:rsidR="001E0A0E">
              <w:rPr>
                <w:rFonts w:asciiTheme="minorHAnsi" w:eastAsiaTheme="minorHAnsi" w:hAnsiTheme="minorHAnsi" w:cstheme="minorBidi"/>
                <w:b/>
                <w:sz w:val="24"/>
                <w:szCs w:val="24"/>
                <w:u w:val="single"/>
              </w:rPr>
              <w:t xml:space="preserve"> (DEPARTMENT OF HEALTH)</w:t>
            </w:r>
            <w:r>
              <w:rPr>
                <w:rFonts w:asciiTheme="minorHAnsi" w:eastAsiaTheme="minorHAnsi" w:hAnsiTheme="minorHAnsi" w:cstheme="minorBidi"/>
                <w:b/>
                <w:sz w:val="24"/>
                <w:szCs w:val="24"/>
                <w:u w:val="single"/>
              </w:rPr>
              <w:t>:</w:t>
            </w:r>
          </w:p>
          <w:p w:rsidR="00BA43A8" w:rsidRDefault="00BA43A8" w:rsidP="00796243">
            <w:pPr>
              <w:rPr>
                <w:rFonts w:asciiTheme="minorHAnsi" w:eastAsiaTheme="minorHAnsi" w:hAnsiTheme="minorHAnsi" w:cstheme="minorBidi"/>
                <w:b/>
                <w:sz w:val="24"/>
                <w:szCs w:val="24"/>
              </w:rPr>
            </w:pPr>
          </w:p>
          <w:p w:rsidR="00BA43A8" w:rsidRDefault="00BA43A8" w:rsidP="00BA43A8">
            <w:pPr>
              <w:contextualSpacing/>
              <w:rPr>
                <w:rFonts w:ascii="Arial" w:eastAsia="Times New Roman" w:hAnsi="Arial" w:cs="Arial"/>
                <w:b/>
                <w:bCs/>
                <w:noProof/>
                <w:sz w:val="24"/>
                <w:szCs w:val="24"/>
                <w:lang w:val="en-US"/>
              </w:rPr>
            </w:pPr>
            <w:r w:rsidRPr="004801F2">
              <w:rPr>
                <w:rFonts w:asciiTheme="majorHAnsi" w:eastAsiaTheme="minorHAnsi" w:hAnsiTheme="majorHAnsi"/>
              </w:rPr>
              <w:t>Department of Health North West, Ground Floor, New Office Park Building, 3801 corner First Street and Sekame, Mmabatho ( Behind the Crossing</w:t>
            </w:r>
            <w:r>
              <w:rPr>
                <w:rFonts w:asciiTheme="majorHAnsi" w:eastAsiaTheme="minorHAnsi" w:hAnsiTheme="majorHAnsi"/>
              </w:rPr>
              <w:t>)</w:t>
            </w:r>
          </w:p>
          <w:p w:rsidR="00BA43A8" w:rsidRDefault="00BA43A8" w:rsidP="00BA43A8">
            <w:pPr>
              <w:tabs>
                <w:tab w:val="left" w:pos="2055"/>
              </w:tabs>
              <w:rPr>
                <w:rFonts w:asciiTheme="minorHAnsi" w:eastAsiaTheme="minorHAnsi" w:hAnsiTheme="minorHAnsi" w:cstheme="minorBidi"/>
                <w:b/>
                <w:sz w:val="24"/>
                <w:szCs w:val="24"/>
              </w:rPr>
            </w:pPr>
            <w:r>
              <w:rPr>
                <w:rFonts w:asciiTheme="minorHAnsi" w:eastAsiaTheme="minorHAnsi" w:hAnsiTheme="minorHAnsi" w:cstheme="minorBidi"/>
                <w:b/>
                <w:sz w:val="24"/>
                <w:szCs w:val="24"/>
              </w:rPr>
              <w:tab/>
            </w:r>
          </w:p>
          <w:p w:rsidR="00BA43A8" w:rsidRPr="00796243" w:rsidRDefault="00BA43A8" w:rsidP="00796243">
            <w:pPr>
              <w:rPr>
                <w:rFonts w:asciiTheme="minorHAnsi" w:eastAsiaTheme="minorHAnsi" w:hAnsiTheme="minorHAnsi" w:cstheme="minorBidi"/>
                <w:b/>
                <w:sz w:val="24"/>
                <w:szCs w:val="24"/>
              </w:rPr>
            </w:pPr>
          </w:p>
        </w:tc>
      </w:tr>
    </w:tbl>
    <w:p w:rsidR="00796243" w:rsidRDefault="00796243" w:rsidP="00796243">
      <w:pPr>
        <w:spacing w:line="240" w:lineRule="auto"/>
        <w:ind w:left="360"/>
        <w:contextualSpacing/>
        <w:jc w:val="both"/>
        <w:rPr>
          <w:rFonts w:ascii="Arial" w:eastAsia="Times New Roman" w:hAnsi="Arial" w:cs="Arial"/>
          <w:b/>
          <w:bCs/>
          <w:noProof/>
          <w:sz w:val="24"/>
          <w:szCs w:val="24"/>
          <w:lang w:val="en-US"/>
        </w:rPr>
      </w:pPr>
    </w:p>
    <w:p w:rsidR="00BA43A8" w:rsidRPr="00BA43A8" w:rsidRDefault="00BA43A8" w:rsidP="00BA43A8">
      <w:pPr>
        <w:spacing w:after="0" w:line="240" w:lineRule="auto"/>
        <w:contextualSpacing/>
        <w:rPr>
          <w:rFonts w:ascii="Albertus Extra Bold" w:hAnsi="Albertus Extra Bold"/>
          <w:b/>
          <w:sz w:val="28"/>
          <w:szCs w:val="28"/>
        </w:rPr>
      </w:pPr>
      <w:r w:rsidRPr="00BA43A8">
        <w:rPr>
          <w:rFonts w:ascii="Albertus Extra Bold" w:hAnsi="Albertus Extra Bold"/>
          <w:b/>
          <w:sz w:val="28"/>
          <w:szCs w:val="28"/>
        </w:rPr>
        <w:t>DEPARTMENT OF HEALTH</w:t>
      </w:r>
      <w:r>
        <w:rPr>
          <w:rFonts w:ascii="Albertus Extra Bold" w:hAnsi="Albertus Extra Bold"/>
          <w:b/>
          <w:sz w:val="28"/>
          <w:szCs w:val="28"/>
        </w:rPr>
        <w:t xml:space="preserve"> : KLERKSDORP TSHEPONG HOSPITAL</w:t>
      </w:r>
    </w:p>
    <w:p w:rsidR="00796243" w:rsidRDefault="00796243" w:rsidP="00796243">
      <w:pPr>
        <w:spacing w:line="240" w:lineRule="auto"/>
        <w:ind w:left="360"/>
        <w:contextualSpacing/>
        <w:jc w:val="both"/>
        <w:rPr>
          <w:rFonts w:ascii="Arial" w:eastAsia="Times New Roman" w:hAnsi="Arial" w:cs="Arial"/>
          <w:b/>
          <w:bCs/>
          <w:noProof/>
          <w:sz w:val="24"/>
          <w:szCs w:val="24"/>
          <w:lang w:val="en-US"/>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5"/>
        <w:gridCol w:w="1484"/>
        <w:gridCol w:w="2646"/>
        <w:gridCol w:w="2686"/>
        <w:gridCol w:w="1785"/>
      </w:tblGrid>
      <w:tr w:rsidR="00BA43A8" w:rsidRPr="004801F2" w:rsidTr="00452315">
        <w:tc>
          <w:tcPr>
            <w:tcW w:w="1354" w:type="dxa"/>
            <w:shd w:val="clear" w:color="auto" w:fill="E36C0A"/>
          </w:tcPr>
          <w:p w:rsidR="00BA43A8" w:rsidRPr="004801F2" w:rsidRDefault="00BA43A8" w:rsidP="00452315">
            <w:pPr>
              <w:spacing w:after="0" w:line="240" w:lineRule="auto"/>
              <w:jc w:val="center"/>
              <w:rPr>
                <w:rFonts w:ascii="Arial" w:eastAsia="MS Mincho" w:hAnsi="Arial" w:cs="Arial"/>
                <w:b/>
                <w:sz w:val="20"/>
                <w:szCs w:val="20"/>
                <w:u w:val="single"/>
                <w:lang w:val="en-US"/>
              </w:rPr>
            </w:pPr>
            <w:r w:rsidRPr="004801F2">
              <w:rPr>
                <w:rFonts w:ascii="Arial" w:eastAsia="MS Mincho" w:hAnsi="Arial" w:cs="Arial"/>
                <w:b/>
                <w:sz w:val="20"/>
                <w:szCs w:val="20"/>
                <w:u w:val="single"/>
                <w:lang w:val="en-US"/>
              </w:rPr>
              <w:t>DEPARTMENT</w:t>
            </w:r>
          </w:p>
        </w:tc>
        <w:tc>
          <w:tcPr>
            <w:tcW w:w="1530" w:type="dxa"/>
            <w:shd w:val="clear" w:color="auto" w:fill="E36C0A"/>
          </w:tcPr>
          <w:p w:rsidR="00BA43A8" w:rsidRPr="004801F2" w:rsidRDefault="00BA43A8" w:rsidP="00452315">
            <w:pPr>
              <w:spacing w:after="0" w:line="240" w:lineRule="auto"/>
              <w:jc w:val="center"/>
              <w:rPr>
                <w:rFonts w:ascii="Arial" w:eastAsia="MS Mincho" w:hAnsi="Arial" w:cs="Arial"/>
                <w:b/>
                <w:sz w:val="20"/>
                <w:szCs w:val="20"/>
                <w:u w:val="single"/>
                <w:lang w:val="en-US"/>
              </w:rPr>
            </w:pPr>
            <w:r w:rsidRPr="004801F2">
              <w:rPr>
                <w:rFonts w:ascii="Arial" w:eastAsia="MS Mincho" w:hAnsi="Arial" w:cs="Arial"/>
                <w:b/>
                <w:sz w:val="20"/>
                <w:szCs w:val="20"/>
                <w:u w:val="single"/>
                <w:lang w:val="en-US"/>
              </w:rPr>
              <w:t>BID NO &amp; CRITERIA</w:t>
            </w:r>
          </w:p>
        </w:tc>
        <w:tc>
          <w:tcPr>
            <w:tcW w:w="2790" w:type="dxa"/>
            <w:shd w:val="clear" w:color="auto" w:fill="E36C0A"/>
          </w:tcPr>
          <w:p w:rsidR="00BA43A8" w:rsidRPr="004801F2" w:rsidRDefault="00BA43A8" w:rsidP="00452315">
            <w:pPr>
              <w:spacing w:after="0" w:line="240" w:lineRule="auto"/>
              <w:jc w:val="center"/>
              <w:rPr>
                <w:rFonts w:ascii="Arial" w:eastAsia="MS Mincho" w:hAnsi="Arial" w:cs="Arial"/>
                <w:b/>
                <w:sz w:val="20"/>
                <w:szCs w:val="20"/>
                <w:u w:val="single"/>
                <w:lang w:val="en-US"/>
              </w:rPr>
            </w:pPr>
            <w:r w:rsidRPr="004801F2">
              <w:rPr>
                <w:rFonts w:ascii="Arial" w:eastAsia="MS Mincho" w:hAnsi="Arial" w:cs="Arial"/>
                <w:b/>
                <w:sz w:val="20"/>
                <w:szCs w:val="20"/>
                <w:u w:val="single"/>
                <w:lang w:val="en-US"/>
              </w:rPr>
              <w:t>DESCRIPTION</w:t>
            </w:r>
          </w:p>
        </w:tc>
        <w:tc>
          <w:tcPr>
            <w:tcW w:w="2700" w:type="dxa"/>
            <w:shd w:val="clear" w:color="auto" w:fill="E36C0A"/>
          </w:tcPr>
          <w:p w:rsidR="00BA43A8" w:rsidRPr="004801F2" w:rsidRDefault="00BA43A8" w:rsidP="00452315">
            <w:pPr>
              <w:spacing w:after="0" w:line="240" w:lineRule="auto"/>
              <w:jc w:val="center"/>
              <w:rPr>
                <w:rFonts w:ascii="Arial" w:eastAsia="MS Mincho" w:hAnsi="Arial" w:cs="Arial"/>
                <w:b/>
                <w:sz w:val="20"/>
                <w:szCs w:val="20"/>
                <w:u w:val="single"/>
                <w:lang w:val="en-US"/>
              </w:rPr>
            </w:pPr>
            <w:r w:rsidRPr="004801F2">
              <w:rPr>
                <w:rFonts w:ascii="Arial" w:eastAsia="MS Mincho" w:hAnsi="Arial" w:cs="Arial"/>
                <w:b/>
                <w:sz w:val="20"/>
                <w:szCs w:val="20"/>
                <w:u w:val="single"/>
                <w:lang w:val="en-US"/>
              </w:rPr>
              <w:t>CONTACT</w:t>
            </w:r>
          </w:p>
        </w:tc>
        <w:tc>
          <w:tcPr>
            <w:tcW w:w="1832" w:type="dxa"/>
            <w:shd w:val="clear" w:color="auto" w:fill="E36C0A"/>
          </w:tcPr>
          <w:p w:rsidR="00BA43A8" w:rsidRPr="004801F2" w:rsidRDefault="00BA43A8" w:rsidP="00452315">
            <w:pPr>
              <w:spacing w:after="0" w:line="240" w:lineRule="auto"/>
              <w:jc w:val="center"/>
              <w:rPr>
                <w:rFonts w:ascii="Arial" w:eastAsia="MS Mincho" w:hAnsi="Arial" w:cs="Arial"/>
                <w:b/>
                <w:sz w:val="20"/>
                <w:szCs w:val="20"/>
                <w:u w:val="single"/>
                <w:lang w:val="en-US"/>
              </w:rPr>
            </w:pPr>
            <w:r w:rsidRPr="004801F2">
              <w:rPr>
                <w:rFonts w:ascii="Arial" w:eastAsia="MS Mincho" w:hAnsi="Arial" w:cs="Arial"/>
                <w:b/>
                <w:sz w:val="20"/>
                <w:szCs w:val="20"/>
                <w:u w:val="single"/>
                <w:lang w:val="en-US"/>
              </w:rPr>
              <w:t>CLOSING DATE</w:t>
            </w:r>
          </w:p>
        </w:tc>
      </w:tr>
      <w:tr w:rsidR="00BA43A8" w:rsidRPr="004801F2" w:rsidTr="00452315">
        <w:trPr>
          <w:trHeight w:val="2300"/>
        </w:trPr>
        <w:tc>
          <w:tcPr>
            <w:tcW w:w="1354" w:type="dxa"/>
          </w:tcPr>
          <w:p w:rsidR="00BA43A8" w:rsidRPr="004801F2" w:rsidRDefault="00BA43A8" w:rsidP="00452315">
            <w:pPr>
              <w:spacing w:after="0" w:line="240" w:lineRule="auto"/>
              <w:jc w:val="center"/>
              <w:rPr>
                <w:rFonts w:ascii="Arial" w:eastAsia="MS Mincho" w:hAnsi="Arial" w:cs="Arial"/>
                <w:b/>
                <w:sz w:val="20"/>
                <w:szCs w:val="20"/>
                <w:lang w:val="en-US"/>
              </w:rPr>
            </w:pPr>
          </w:p>
          <w:p w:rsidR="00BA43A8" w:rsidRPr="004801F2" w:rsidRDefault="00BA43A8" w:rsidP="00452315">
            <w:pPr>
              <w:spacing w:after="0" w:line="240" w:lineRule="auto"/>
              <w:rPr>
                <w:rFonts w:ascii="Arial" w:eastAsia="MS Mincho" w:hAnsi="Arial" w:cs="Arial"/>
                <w:b/>
                <w:sz w:val="20"/>
                <w:szCs w:val="20"/>
                <w:lang w:val="en-US"/>
              </w:rPr>
            </w:pPr>
          </w:p>
          <w:p w:rsidR="00BA43A8" w:rsidRPr="004801F2" w:rsidRDefault="00BA43A8" w:rsidP="00452315">
            <w:pPr>
              <w:spacing w:after="0" w:line="240" w:lineRule="auto"/>
              <w:rPr>
                <w:rFonts w:ascii="Arial" w:eastAsia="MS Mincho" w:hAnsi="Arial" w:cs="Arial"/>
                <w:b/>
                <w:sz w:val="20"/>
                <w:szCs w:val="20"/>
                <w:lang w:val="en-US"/>
              </w:rPr>
            </w:pPr>
            <w:r w:rsidRPr="004801F2">
              <w:rPr>
                <w:rFonts w:ascii="Arial" w:eastAsia="MS Mincho" w:hAnsi="Arial" w:cs="Arial"/>
                <w:b/>
                <w:sz w:val="20"/>
                <w:szCs w:val="20"/>
                <w:lang w:val="en-US"/>
              </w:rPr>
              <w:t>Provincial Department of Health</w:t>
            </w:r>
          </w:p>
        </w:tc>
        <w:tc>
          <w:tcPr>
            <w:tcW w:w="1530" w:type="dxa"/>
          </w:tcPr>
          <w:p w:rsidR="00BA43A8" w:rsidRPr="004801F2" w:rsidRDefault="00BA43A8" w:rsidP="00452315">
            <w:pPr>
              <w:spacing w:after="0" w:line="240" w:lineRule="auto"/>
              <w:jc w:val="center"/>
              <w:rPr>
                <w:rFonts w:ascii="Arial" w:eastAsia="MS Mincho" w:hAnsi="Arial" w:cs="Arial"/>
                <w:b/>
                <w:sz w:val="20"/>
                <w:szCs w:val="20"/>
                <w:lang w:val="en-US"/>
              </w:rPr>
            </w:pPr>
          </w:p>
          <w:p w:rsidR="00BA43A8" w:rsidRPr="004801F2" w:rsidRDefault="00BA43A8" w:rsidP="00452315">
            <w:pPr>
              <w:spacing w:after="0" w:line="240" w:lineRule="auto"/>
              <w:jc w:val="center"/>
              <w:rPr>
                <w:rFonts w:ascii="Arial" w:eastAsia="MS Mincho" w:hAnsi="Arial" w:cs="Arial"/>
                <w:b/>
                <w:sz w:val="20"/>
                <w:szCs w:val="20"/>
                <w:lang w:val="en-US"/>
              </w:rPr>
            </w:pPr>
          </w:p>
          <w:p w:rsidR="00BA43A8" w:rsidRPr="004801F2" w:rsidRDefault="00BA43A8" w:rsidP="00452315">
            <w:pPr>
              <w:spacing w:after="0" w:line="240" w:lineRule="auto"/>
              <w:jc w:val="center"/>
              <w:rPr>
                <w:rFonts w:ascii="Arial" w:eastAsia="MS Mincho" w:hAnsi="Arial" w:cs="Arial"/>
                <w:b/>
                <w:sz w:val="20"/>
                <w:szCs w:val="20"/>
                <w:lang w:val="en-US"/>
              </w:rPr>
            </w:pPr>
            <w:r w:rsidRPr="004801F2">
              <w:rPr>
                <w:rFonts w:ascii="Arial" w:eastAsia="MS Mincho" w:hAnsi="Arial" w:cs="Arial"/>
                <w:b/>
                <w:sz w:val="20"/>
                <w:szCs w:val="20"/>
                <w:lang w:val="en-US"/>
              </w:rPr>
              <w:t>Re-advert KTW 02/2023</w:t>
            </w:r>
          </w:p>
          <w:p w:rsidR="00BA43A8" w:rsidRPr="004801F2" w:rsidRDefault="00BA43A8" w:rsidP="00452315">
            <w:pPr>
              <w:spacing w:after="0" w:line="240" w:lineRule="auto"/>
              <w:jc w:val="center"/>
              <w:rPr>
                <w:rFonts w:ascii="Arial" w:eastAsia="MS Mincho" w:hAnsi="Arial" w:cs="Arial"/>
                <w:b/>
                <w:i/>
                <w:color w:val="FF0000"/>
                <w:sz w:val="20"/>
                <w:szCs w:val="20"/>
                <w:lang w:val="en-US"/>
              </w:rPr>
            </w:pPr>
            <w:r w:rsidRPr="004801F2">
              <w:rPr>
                <w:rFonts w:ascii="Arial" w:eastAsia="MS Mincho" w:hAnsi="Arial" w:cs="Arial"/>
                <w:b/>
                <w:i/>
                <w:color w:val="FF0000"/>
                <w:sz w:val="20"/>
                <w:szCs w:val="20"/>
                <w:lang w:val="en-US"/>
              </w:rPr>
              <w:t>80/20</w:t>
            </w:r>
          </w:p>
        </w:tc>
        <w:tc>
          <w:tcPr>
            <w:tcW w:w="2790" w:type="dxa"/>
          </w:tcPr>
          <w:p w:rsidR="00BA43A8" w:rsidRPr="004801F2" w:rsidRDefault="00BA43A8" w:rsidP="00452315">
            <w:pPr>
              <w:spacing w:after="0" w:line="240" w:lineRule="auto"/>
              <w:rPr>
                <w:rFonts w:ascii="Arial" w:eastAsia="MS Mincho" w:hAnsi="Arial" w:cs="Arial"/>
                <w:b/>
                <w:sz w:val="20"/>
                <w:szCs w:val="20"/>
                <w:lang w:val="en-US" w:eastAsia="ja-JP"/>
              </w:rPr>
            </w:pPr>
            <w:r w:rsidRPr="004801F2">
              <w:rPr>
                <w:rFonts w:ascii="Arial" w:eastAsia="MS Mincho" w:hAnsi="Arial" w:cs="Arial"/>
                <w:b/>
                <w:sz w:val="20"/>
                <w:szCs w:val="20"/>
                <w:lang w:val="en-US"/>
              </w:rPr>
              <w:t xml:space="preserve">Supply, Delivery and Installation of </w:t>
            </w:r>
            <w:r w:rsidRPr="004801F2">
              <w:rPr>
                <w:rFonts w:ascii="Arial" w:eastAsia="MS Mincho" w:hAnsi="Arial" w:cs="Arial"/>
                <w:b/>
                <w:sz w:val="20"/>
                <w:szCs w:val="20"/>
                <w:lang w:val="en-US" w:eastAsia="ja-JP"/>
              </w:rPr>
              <w:t xml:space="preserve">160KVA </w:t>
            </w:r>
          </w:p>
          <w:p w:rsidR="00BA43A8" w:rsidRPr="004801F2" w:rsidRDefault="00BA43A8" w:rsidP="00452315">
            <w:pPr>
              <w:spacing w:after="0" w:line="240" w:lineRule="auto"/>
              <w:rPr>
                <w:rFonts w:ascii="Arial" w:eastAsia="MS Mincho" w:hAnsi="Arial" w:cs="Arial"/>
                <w:b/>
                <w:sz w:val="20"/>
                <w:szCs w:val="20"/>
                <w:lang w:val="en-US"/>
              </w:rPr>
            </w:pPr>
            <w:r w:rsidRPr="004801F2">
              <w:rPr>
                <w:rFonts w:ascii="Arial" w:eastAsia="MS Mincho" w:hAnsi="Arial" w:cs="Arial"/>
                <w:b/>
                <w:sz w:val="20"/>
                <w:szCs w:val="20"/>
                <w:lang w:val="en-US" w:eastAsia="ja-JP"/>
              </w:rPr>
              <w:t>3-Phase Uninterrupted Power Supply (UPS)</w:t>
            </w:r>
            <w:r w:rsidRPr="004801F2">
              <w:rPr>
                <w:rFonts w:ascii="Times New Roman" w:eastAsia="MS Mincho" w:hAnsi="Times New Roman"/>
                <w:b/>
                <w:sz w:val="24"/>
                <w:szCs w:val="24"/>
                <w:lang w:val="en-US" w:eastAsia="ja-JP"/>
              </w:rPr>
              <w:t xml:space="preserve"> at </w:t>
            </w:r>
            <w:r w:rsidRPr="004801F2">
              <w:rPr>
                <w:rFonts w:ascii="Arial" w:eastAsia="MS Mincho" w:hAnsi="Arial" w:cs="Arial"/>
                <w:b/>
                <w:sz w:val="20"/>
                <w:szCs w:val="20"/>
                <w:lang w:val="en-US"/>
              </w:rPr>
              <w:t>Klerksdorp Hospital.</w:t>
            </w:r>
          </w:p>
          <w:p w:rsidR="00BA43A8" w:rsidRPr="004801F2" w:rsidRDefault="00BA43A8" w:rsidP="00452315">
            <w:pPr>
              <w:spacing w:after="0" w:line="240" w:lineRule="auto"/>
              <w:rPr>
                <w:rFonts w:ascii="Arial" w:eastAsia="MS Mincho" w:hAnsi="Arial" w:cs="Arial"/>
                <w:b/>
                <w:sz w:val="20"/>
                <w:szCs w:val="20"/>
                <w:lang w:val="en-US"/>
              </w:rPr>
            </w:pPr>
          </w:p>
          <w:p w:rsidR="00BA43A8" w:rsidRPr="004801F2" w:rsidRDefault="00BA43A8" w:rsidP="00452315">
            <w:pPr>
              <w:spacing w:after="0" w:line="240" w:lineRule="auto"/>
              <w:rPr>
                <w:rFonts w:ascii="Arial" w:eastAsia="MS Mincho" w:hAnsi="Arial" w:cs="Arial"/>
                <w:b/>
                <w:sz w:val="20"/>
                <w:szCs w:val="20"/>
                <w:lang w:val="en-US"/>
              </w:rPr>
            </w:pPr>
            <w:r w:rsidRPr="004801F2">
              <w:rPr>
                <w:rFonts w:ascii="Arial" w:eastAsia="MS Mincho" w:hAnsi="Arial" w:cs="Arial"/>
                <w:b/>
                <w:sz w:val="20"/>
                <w:szCs w:val="20"/>
                <w:lang w:val="en-US"/>
              </w:rPr>
              <w:t>CIDB GRADING- 1EB or HIGHER</w:t>
            </w:r>
          </w:p>
          <w:p w:rsidR="00BA43A8" w:rsidRPr="004801F2" w:rsidRDefault="00BA43A8" w:rsidP="00452315">
            <w:pPr>
              <w:spacing w:after="0" w:line="240" w:lineRule="auto"/>
              <w:rPr>
                <w:rFonts w:ascii="Times New Roman" w:eastAsia="MS Mincho" w:hAnsi="Times New Roman"/>
                <w:b/>
                <w:sz w:val="24"/>
                <w:szCs w:val="24"/>
                <w:u w:val="single"/>
                <w:lang w:val="en-US" w:eastAsia="ja-JP"/>
              </w:rPr>
            </w:pPr>
          </w:p>
          <w:p w:rsidR="00BA43A8" w:rsidRPr="004801F2" w:rsidRDefault="00BA43A8" w:rsidP="00452315">
            <w:pPr>
              <w:spacing w:after="0" w:line="240" w:lineRule="auto"/>
              <w:rPr>
                <w:rFonts w:ascii="Arial" w:eastAsia="MS Mincho" w:hAnsi="Arial" w:cs="Arial"/>
                <w:b/>
                <w:sz w:val="20"/>
                <w:szCs w:val="20"/>
                <w:u w:val="single"/>
                <w:lang w:val="en-US"/>
              </w:rPr>
            </w:pPr>
            <w:r w:rsidRPr="004801F2">
              <w:rPr>
                <w:rFonts w:ascii="Arial" w:eastAsia="MS Mincho" w:hAnsi="Arial" w:cs="Arial"/>
                <w:b/>
                <w:sz w:val="20"/>
                <w:szCs w:val="20"/>
                <w:u w:val="single"/>
                <w:lang w:val="en-US"/>
              </w:rPr>
              <w:t>COMPULSORY BRIEFING MEETING</w:t>
            </w:r>
          </w:p>
          <w:p w:rsidR="00BA43A8" w:rsidRPr="004801F2" w:rsidRDefault="00BA43A8" w:rsidP="00452315">
            <w:pPr>
              <w:spacing w:after="0" w:line="240" w:lineRule="auto"/>
              <w:rPr>
                <w:rFonts w:ascii="Arial" w:eastAsia="MS Mincho" w:hAnsi="Arial" w:cs="Arial"/>
                <w:b/>
                <w:sz w:val="20"/>
                <w:szCs w:val="20"/>
                <w:u w:val="single"/>
                <w:lang w:val="en-US"/>
              </w:rPr>
            </w:pPr>
          </w:p>
          <w:p w:rsidR="00BA43A8" w:rsidRPr="004801F2" w:rsidRDefault="00BA43A8" w:rsidP="00452315">
            <w:pPr>
              <w:spacing w:after="0" w:line="240" w:lineRule="auto"/>
              <w:rPr>
                <w:rFonts w:ascii="Arial" w:eastAsia="MS Mincho" w:hAnsi="Arial" w:cs="Arial"/>
                <w:b/>
                <w:sz w:val="20"/>
                <w:szCs w:val="20"/>
                <w:lang w:val="en-US"/>
              </w:rPr>
            </w:pPr>
            <w:r w:rsidRPr="004801F2">
              <w:rPr>
                <w:rFonts w:ascii="Arial" w:eastAsia="MS Mincho" w:hAnsi="Arial" w:cs="Arial"/>
                <w:b/>
                <w:sz w:val="20"/>
                <w:szCs w:val="20"/>
                <w:lang w:val="en-US"/>
              </w:rPr>
              <w:t>No Briefing Session</w:t>
            </w:r>
          </w:p>
        </w:tc>
        <w:tc>
          <w:tcPr>
            <w:tcW w:w="2700" w:type="dxa"/>
          </w:tcPr>
          <w:p w:rsidR="00BA43A8" w:rsidRPr="004801F2" w:rsidRDefault="00BA43A8" w:rsidP="00452315">
            <w:pPr>
              <w:spacing w:after="0" w:line="240" w:lineRule="auto"/>
              <w:jc w:val="center"/>
              <w:rPr>
                <w:rFonts w:ascii="Arial" w:eastAsia="MS Mincho" w:hAnsi="Arial" w:cs="Arial"/>
                <w:b/>
                <w:sz w:val="20"/>
                <w:szCs w:val="20"/>
                <w:u w:val="single"/>
                <w:lang w:val="en-US"/>
              </w:rPr>
            </w:pPr>
            <w:r w:rsidRPr="004801F2">
              <w:rPr>
                <w:rFonts w:ascii="Arial" w:eastAsia="MS Mincho" w:hAnsi="Arial" w:cs="Arial"/>
                <w:b/>
                <w:sz w:val="20"/>
                <w:szCs w:val="20"/>
                <w:u w:val="single"/>
                <w:lang w:val="en-US"/>
              </w:rPr>
              <w:t>Administration enquiries:</w:t>
            </w:r>
          </w:p>
          <w:p w:rsidR="00BA43A8" w:rsidRPr="004801F2" w:rsidRDefault="00BA43A8" w:rsidP="00452315">
            <w:pPr>
              <w:spacing w:after="0" w:line="240" w:lineRule="auto"/>
              <w:jc w:val="center"/>
              <w:rPr>
                <w:rFonts w:ascii="Arial" w:eastAsia="MS Mincho" w:hAnsi="Arial" w:cs="Arial"/>
                <w:b/>
                <w:sz w:val="20"/>
                <w:szCs w:val="20"/>
                <w:lang w:val="en-US"/>
              </w:rPr>
            </w:pPr>
          </w:p>
          <w:p w:rsidR="00BA43A8" w:rsidRPr="004801F2" w:rsidRDefault="00BA43A8" w:rsidP="00452315">
            <w:pPr>
              <w:spacing w:after="0" w:line="240" w:lineRule="auto"/>
              <w:jc w:val="center"/>
              <w:rPr>
                <w:rFonts w:ascii="Arial" w:eastAsia="MS Mincho" w:hAnsi="Arial" w:cs="Arial"/>
                <w:b/>
                <w:sz w:val="20"/>
                <w:szCs w:val="20"/>
                <w:lang w:val="en-US"/>
              </w:rPr>
            </w:pPr>
            <w:r w:rsidRPr="004801F2">
              <w:rPr>
                <w:rFonts w:ascii="Arial" w:eastAsia="MS Mincho" w:hAnsi="Arial" w:cs="Arial"/>
                <w:b/>
                <w:sz w:val="20"/>
                <w:szCs w:val="20"/>
                <w:lang w:val="en-US"/>
              </w:rPr>
              <w:t xml:space="preserve">Mr. M.S. Monama </w:t>
            </w:r>
          </w:p>
          <w:p w:rsidR="00BA43A8" w:rsidRPr="004801F2" w:rsidRDefault="00452315" w:rsidP="00452315">
            <w:pPr>
              <w:spacing w:after="0" w:line="240" w:lineRule="auto"/>
              <w:jc w:val="center"/>
              <w:rPr>
                <w:rFonts w:ascii="Arial" w:eastAsia="MS Mincho" w:hAnsi="Arial" w:cs="Arial"/>
                <w:b/>
                <w:sz w:val="20"/>
                <w:szCs w:val="20"/>
                <w:lang w:val="en-US"/>
              </w:rPr>
            </w:pPr>
            <w:hyperlink r:id="rId17" w:history="1">
              <w:r w:rsidR="00BA43A8" w:rsidRPr="004801F2">
                <w:rPr>
                  <w:rFonts w:ascii="Arial" w:eastAsia="MS Mincho" w:hAnsi="Arial" w:cs="Arial"/>
                  <w:b/>
                  <w:sz w:val="20"/>
                  <w:szCs w:val="20"/>
                  <w:lang w:val="en-US"/>
                </w:rPr>
                <w:t>Tel: 018</w:t>
              </w:r>
            </w:hyperlink>
            <w:r w:rsidR="00BA43A8" w:rsidRPr="004801F2">
              <w:rPr>
                <w:rFonts w:ascii="Arial" w:eastAsia="MS Mincho" w:hAnsi="Arial" w:cs="Arial"/>
                <w:b/>
                <w:sz w:val="20"/>
                <w:szCs w:val="20"/>
                <w:lang w:val="en-US"/>
              </w:rPr>
              <w:t xml:space="preserve"> 406 4791</w:t>
            </w:r>
          </w:p>
          <w:p w:rsidR="00BA43A8" w:rsidRPr="004801F2" w:rsidRDefault="00BA43A8" w:rsidP="00452315">
            <w:pPr>
              <w:spacing w:after="0" w:line="240" w:lineRule="auto"/>
              <w:jc w:val="center"/>
              <w:rPr>
                <w:rFonts w:ascii="Arial" w:eastAsia="MS Mincho" w:hAnsi="Arial" w:cs="Arial"/>
                <w:b/>
                <w:sz w:val="20"/>
                <w:szCs w:val="20"/>
                <w:lang w:val="en-US"/>
              </w:rPr>
            </w:pPr>
          </w:p>
          <w:p w:rsidR="00BA43A8" w:rsidRPr="004801F2" w:rsidRDefault="00BA43A8" w:rsidP="00452315">
            <w:pPr>
              <w:spacing w:after="0" w:line="240" w:lineRule="auto"/>
              <w:jc w:val="center"/>
              <w:rPr>
                <w:rFonts w:ascii="Arial" w:eastAsia="MS Mincho" w:hAnsi="Arial" w:cs="Arial"/>
                <w:b/>
                <w:sz w:val="20"/>
                <w:szCs w:val="20"/>
                <w:u w:val="single"/>
                <w:lang w:val="en-US"/>
              </w:rPr>
            </w:pPr>
            <w:r w:rsidRPr="004801F2">
              <w:rPr>
                <w:rFonts w:ascii="Arial" w:eastAsia="MS Mincho" w:hAnsi="Arial" w:cs="Arial"/>
                <w:b/>
                <w:sz w:val="20"/>
                <w:szCs w:val="20"/>
                <w:u w:val="single"/>
                <w:lang w:val="en-US"/>
              </w:rPr>
              <w:t>Technical Enquiries:</w:t>
            </w:r>
          </w:p>
          <w:p w:rsidR="00BA43A8" w:rsidRPr="004801F2" w:rsidRDefault="00BA43A8" w:rsidP="00452315">
            <w:pPr>
              <w:spacing w:after="0" w:line="240" w:lineRule="auto"/>
              <w:jc w:val="center"/>
              <w:rPr>
                <w:rFonts w:ascii="Arial" w:eastAsia="MS Mincho" w:hAnsi="Arial" w:cs="Arial"/>
                <w:b/>
                <w:sz w:val="20"/>
                <w:szCs w:val="20"/>
                <w:lang w:val="en-US"/>
              </w:rPr>
            </w:pPr>
          </w:p>
          <w:p w:rsidR="00BA43A8" w:rsidRPr="004801F2" w:rsidRDefault="00BA43A8" w:rsidP="00452315">
            <w:pPr>
              <w:spacing w:after="0" w:line="240" w:lineRule="auto"/>
              <w:jc w:val="center"/>
              <w:rPr>
                <w:rFonts w:ascii="Arial" w:eastAsia="MS Mincho" w:hAnsi="Arial" w:cs="Arial"/>
                <w:b/>
                <w:sz w:val="20"/>
                <w:szCs w:val="20"/>
                <w:lang w:val="en-US"/>
              </w:rPr>
            </w:pPr>
            <w:r w:rsidRPr="004801F2">
              <w:rPr>
                <w:rFonts w:ascii="Arial" w:eastAsia="MS Mincho" w:hAnsi="Arial" w:cs="Arial"/>
                <w:b/>
                <w:sz w:val="20"/>
                <w:szCs w:val="20"/>
                <w:lang w:val="en-US"/>
              </w:rPr>
              <w:t xml:space="preserve">Mr. T. Ramoloko </w:t>
            </w:r>
          </w:p>
          <w:p w:rsidR="00BA43A8" w:rsidRPr="004801F2" w:rsidRDefault="00BA43A8" w:rsidP="00452315">
            <w:pPr>
              <w:spacing w:after="0" w:line="240" w:lineRule="auto"/>
              <w:jc w:val="center"/>
              <w:rPr>
                <w:rFonts w:ascii="Arial" w:eastAsia="MS Mincho" w:hAnsi="Arial" w:cs="Arial"/>
                <w:b/>
                <w:sz w:val="20"/>
                <w:szCs w:val="20"/>
                <w:lang w:val="en-US"/>
              </w:rPr>
            </w:pPr>
            <w:r w:rsidRPr="004801F2">
              <w:rPr>
                <w:rFonts w:ascii="Arial" w:eastAsia="MS Mincho" w:hAnsi="Arial" w:cs="Arial"/>
                <w:b/>
                <w:sz w:val="20"/>
                <w:szCs w:val="20"/>
                <w:lang w:val="en-US"/>
              </w:rPr>
              <w:t>Tel: 018 406 4770</w:t>
            </w:r>
          </w:p>
          <w:p w:rsidR="00BA43A8" w:rsidRPr="004801F2" w:rsidRDefault="00BA43A8" w:rsidP="00452315">
            <w:pPr>
              <w:spacing w:after="0" w:line="240" w:lineRule="auto"/>
              <w:jc w:val="center"/>
              <w:rPr>
                <w:rFonts w:ascii="Arial" w:eastAsia="MS Mincho" w:hAnsi="Arial" w:cs="Arial"/>
                <w:b/>
                <w:sz w:val="20"/>
                <w:szCs w:val="20"/>
                <w:lang w:val="en-US"/>
              </w:rPr>
            </w:pPr>
          </w:p>
          <w:p w:rsidR="00BA43A8" w:rsidRPr="004801F2" w:rsidRDefault="00BA43A8" w:rsidP="00452315">
            <w:pPr>
              <w:spacing w:after="0" w:line="240" w:lineRule="auto"/>
              <w:jc w:val="center"/>
              <w:rPr>
                <w:rFonts w:ascii="Arial" w:eastAsia="MS Mincho" w:hAnsi="Arial" w:cs="Arial"/>
                <w:b/>
                <w:sz w:val="20"/>
                <w:szCs w:val="20"/>
                <w:u w:val="single"/>
                <w:lang w:val="en-US"/>
              </w:rPr>
            </w:pPr>
            <w:r w:rsidRPr="004801F2">
              <w:rPr>
                <w:rFonts w:ascii="Arial" w:eastAsia="MS Mincho" w:hAnsi="Arial" w:cs="Arial"/>
                <w:b/>
                <w:sz w:val="20"/>
                <w:szCs w:val="20"/>
                <w:u w:val="single"/>
                <w:lang w:val="en-US"/>
              </w:rPr>
              <w:t>EMAIL</w:t>
            </w:r>
          </w:p>
          <w:p w:rsidR="00BA43A8" w:rsidRPr="004801F2" w:rsidRDefault="00452315" w:rsidP="00452315">
            <w:pPr>
              <w:spacing w:after="0" w:line="240" w:lineRule="auto"/>
              <w:jc w:val="center"/>
              <w:rPr>
                <w:rFonts w:ascii="Arial" w:eastAsia="MS Mincho" w:hAnsi="Arial" w:cs="Arial"/>
                <w:sz w:val="20"/>
                <w:szCs w:val="20"/>
                <w:lang w:val="en-US"/>
              </w:rPr>
            </w:pPr>
            <w:hyperlink r:id="rId18" w:history="1">
              <w:r w:rsidR="00BA43A8" w:rsidRPr="004801F2">
                <w:rPr>
                  <w:rFonts w:ascii="Arial" w:eastAsia="MS Mincho" w:hAnsi="Arial" w:cs="Arial"/>
                  <w:color w:val="0000FF"/>
                  <w:sz w:val="20"/>
                  <w:szCs w:val="20"/>
                  <w:u w:val="single"/>
                  <w:lang w:val="en-US"/>
                </w:rPr>
                <w:t>msmonama@nwpg.gov.za</w:t>
              </w:r>
            </w:hyperlink>
          </w:p>
          <w:p w:rsidR="00BA43A8" w:rsidRPr="004801F2" w:rsidRDefault="00452315" w:rsidP="00452315">
            <w:pPr>
              <w:spacing w:after="0" w:line="240" w:lineRule="auto"/>
              <w:jc w:val="center"/>
              <w:rPr>
                <w:rFonts w:ascii="Arial" w:eastAsia="MS Mincho" w:hAnsi="Arial" w:cs="Arial"/>
                <w:sz w:val="20"/>
                <w:szCs w:val="20"/>
                <w:lang w:val="en-US" w:eastAsia="ja-JP"/>
              </w:rPr>
            </w:pPr>
            <w:hyperlink r:id="rId19" w:history="1">
              <w:r w:rsidR="00BA43A8" w:rsidRPr="004801F2">
                <w:rPr>
                  <w:rFonts w:ascii="Arial" w:eastAsia="MS Mincho" w:hAnsi="Arial" w:cs="Arial"/>
                  <w:color w:val="0000FF"/>
                  <w:sz w:val="20"/>
                  <w:szCs w:val="20"/>
                  <w:u w:val="single"/>
                  <w:lang w:val="en-US" w:eastAsia="ja-JP"/>
                </w:rPr>
                <w:t>TRamaloko@nwpg.gov.za</w:t>
              </w:r>
            </w:hyperlink>
          </w:p>
          <w:p w:rsidR="00BA43A8" w:rsidRPr="004801F2" w:rsidRDefault="00BA43A8" w:rsidP="00452315">
            <w:pPr>
              <w:tabs>
                <w:tab w:val="center" w:pos="4320"/>
                <w:tab w:val="right" w:pos="8640"/>
              </w:tabs>
              <w:spacing w:after="0" w:line="240" w:lineRule="auto"/>
              <w:jc w:val="center"/>
              <w:rPr>
                <w:rFonts w:ascii="Arial" w:eastAsia="MS Mincho" w:hAnsi="Arial" w:cs="Arial"/>
                <w:b/>
                <w:sz w:val="20"/>
                <w:szCs w:val="20"/>
                <w:lang w:val="en-US"/>
              </w:rPr>
            </w:pPr>
          </w:p>
        </w:tc>
        <w:tc>
          <w:tcPr>
            <w:tcW w:w="1832" w:type="dxa"/>
          </w:tcPr>
          <w:p w:rsidR="00BA43A8" w:rsidRPr="004801F2" w:rsidRDefault="00BA43A8" w:rsidP="00452315">
            <w:pPr>
              <w:spacing w:after="0" w:line="240" w:lineRule="auto"/>
              <w:jc w:val="center"/>
              <w:rPr>
                <w:rFonts w:ascii="Arial" w:eastAsia="MS Mincho" w:hAnsi="Arial" w:cs="Arial"/>
                <w:b/>
                <w:sz w:val="20"/>
                <w:szCs w:val="20"/>
                <w:lang w:val="en-US"/>
              </w:rPr>
            </w:pPr>
          </w:p>
          <w:p w:rsidR="00BA43A8" w:rsidRPr="004801F2" w:rsidRDefault="00BA43A8" w:rsidP="00452315">
            <w:pPr>
              <w:spacing w:after="0" w:line="240" w:lineRule="auto"/>
              <w:jc w:val="center"/>
              <w:rPr>
                <w:rFonts w:ascii="Arial" w:eastAsia="MS Mincho" w:hAnsi="Arial" w:cs="Arial"/>
                <w:b/>
                <w:sz w:val="20"/>
                <w:szCs w:val="20"/>
                <w:lang w:val="en-US"/>
              </w:rPr>
            </w:pPr>
          </w:p>
          <w:p w:rsidR="00BA43A8" w:rsidRPr="004801F2" w:rsidRDefault="00BA43A8" w:rsidP="00452315">
            <w:pPr>
              <w:spacing w:after="0" w:line="240" w:lineRule="auto"/>
              <w:jc w:val="center"/>
              <w:rPr>
                <w:rFonts w:ascii="Arial" w:eastAsia="MS Mincho" w:hAnsi="Arial" w:cs="Arial"/>
                <w:b/>
                <w:sz w:val="20"/>
                <w:szCs w:val="20"/>
                <w:lang w:val="en-US"/>
              </w:rPr>
            </w:pPr>
            <w:r w:rsidRPr="004801F2">
              <w:rPr>
                <w:rFonts w:ascii="Arial" w:eastAsia="MS Mincho" w:hAnsi="Arial" w:cs="Arial"/>
                <w:b/>
                <w:sz w:val="20"/>
                <w:szCs w:val="20"/>
                <w:lang w:val="en-US"/>
              </w:rPr>
              <w:t>18 SEPTEMBER 2023</w:t>
            </w:r>
          </w:p>
          <w:p w:rsidR="00BA43A8" w:rsidRPr="004801F2" w:rsidRDefault="00BA43A8" w:rsidP="00452315">
            <w:pPr>
              <w:spacing w:after="0" w:line="240" w:lineRule="auto"/>
              <w:jc w:val="center"/>
              <w:rPr>
                <w:rFonts w:ascii="Arial" w:eastAsia="MS Mincho" w:hAnsi="Arial" w:cs="Arial"/>
                <w:b/>
                <w:sz w:val="20"/>
                <w:szCs w:val="20"/>
                <w:lang w:val="en-US"/>
              </w:rPr>
            </w:pPr>
          </w:p>
          <w:p w:rsidR="00BA43A8" w:rsidRPr="004801F2" w:rsidRDefault="00BA43A8" w:rsidP="00452315">
            <w:pPr>
              <w:spacing w:after="0" w:line="240" w:lineRule="auto"/>
              <w:jc w:val="center"/>
              <w:rPr>
                <w:rFonts w:ascii="Arial" w:eastAsia="MS Mincho" w:hAnsi="Arial" w:cs="Arial"/>
                <w:b/>
                <w:sz w:val="20"/>
                <w:szCs w:val="20"/>
                <w:lang w:val="en-US"/>
              </w:rPr>
            </w:pPr>
            <w:r w:rsidRPr="004801F2">
              <w:rPr>
                <w:rFonts w:ascii="Arial" w:eastAsia="MS Mincho" w:hAnsi="Arial" w:cs="Arial"/>
                <w:b/>
                <w:sz w:val="20"/>
                <w:szCs w:val="20"/>
                <w:lang w:val="en-US"/>
              </w:rPr>
              <w:t>At</w:t>
            </w:r>
          </w:p>
          <w:p w:rsidR="00BA43A8" w:rsidRPr="004801F2" w:rsidRDefault="00BA43A8" w:rsidP="00452315">
            <w:pPr>
              <w:spacing w:after="0" w:line="240" w:lineRule="auto"/>
              <w:jc w:val="center"/>
              <w:rPr>
                <w:rFonts w:ascii="Arial" w:eastAsia="MS Mincho" w:hAnsi="Arial" w:cs="Arial"/>
                <w:b/>
                <w:sz w:val="20"/>
                <w:szCs w:val="20"/>
                <w:lang w:val="en-US"/>
              </w:rPr>
            </w:pPr>
          </w:p>
          <w:p w:rsidR="00BA43A8" w:rsidRPr="004801F2" w:rsidRDefault="00BA43A8" w:rsidP="00452315">
            <w:pPr>
              <w:spacing w:after="0" w:line="240" w:lineRule="auto"/>
              <w:jc w:val="center"/>
              <w:rPr>
                <w:rFonts w:ascii="Arial" w:eastAsia="MS Mincho" w:hAnsi="Arial" w:cs="Arial"/>
                <w:b/>
                <w:sz w:val="20"/>
                <w:szCs w:val="20"/>
                <w:lang w:val="en-US"/>
              </w:rPr>
            </w:pPr>
            <w:r w:rsidRPr="004801F2">
              <w:rPr>
                <w:rFonts w:ascii="Arial" w:eastAsia="MS Mincho" w:hAnsi="Arial" w:cs="Arial"/>
                <w:b/>
                <w:sz w:val="20"/>
                <w:szCs w:val="20"/>
                <w:lang w:val="en-US"/>
              </w:rPr>
              <w:t>11h00am</w:t>
            </w:r>
          </w:p>
          <w:p w:rsidR="00BA43A8" w:rsidRPr="004801F2" w:rsidRDefault="00BA43A8" w:rsidP="00452315">
            <w:pPr>
              <w:tabs>
                <w:tab w:val="center" w:pos="4320"/>
                <w:tab w:val="right" w:pos="8640"/>
              </w:tabs>
              <w:spacing w:after="0" w:line="240" w:lineRule="auto"/>
              <w:jc w:val="center"/>
              <w:rPr>
                <w:rFonts w:ascii="Arial" w:eastAsia="MS Mincho" w:hAnsi="Arial" w:cs="Arial"/>
                <w:b/>
                <w:sz w:val="20"/>
                <w:szCs w:val="20"/>
                <w:lang w:val="en-US"/>
              </w:rPr>
            </w:pPr>
          </w:p>
        </w:tc>
      </w:tr>
    </w:tbl>
    <w:p w:rsidR="00BA43A8" w:rsidRPr="004801F2" w:rsidRDefault="00BA43A8" w:rsidP="00BA43A8">
      <w:pPr>
        <w:spacing w:after="0" w:line="240" w:lineRule="auto"/>
        <w:rPr>
          <w:rFonts w:ascii="Arial" w:eastAsia="MS Mincho" w:hAnsi="Arial" w:cs="Arial"/>
          <w:b/>
          <w:sz w:val="20"/>
          <w:szCs w:val="20"/>
          <w:u w:val="single"/>
          <w:lang w:val="en-US"/>
        </w:rPr>
      </w:pPr>
    </w:p>
    <w:p w:rsidR="00BA43A8" w:rsidRPr="004801F2" w:rsidRDefault="00BA43A8" w:rsidP="00BA43A8">
      <w:pPr>
        <w:spacing w:after="0" w:line="240" w:lineRule="auto"/>
        <w:rPr>
          <w:rFonts w:ascii="Arial" w:eastAsia="MS Mincho" w:hAnsi="Arial" w:cs="Arial"/>
          <w:sz w:val="20"/>
          <w:szCs w:val="20"/>
          <w:lang w:val="en-US"/>
        </w:rPr>
      </w:pPr>
      <w:r w:rsidRPr="004801F2">
        <w:rPr>
          <w:rFonts w:ascii="Arial" w:eastAsia="MS Mincho" w:hAnsi="Arial" w:cs="Arial"/>
          <w:sz w:val="20"/>
          <w:szCs w:val="20"/>
          <w:lang w:val="en-US"/>
        </w:rPr>
        <w:t xml:space="preserve">Specification documents will be available </w:t>
      </w:r>
      <w:r w:rsidRPr="004801F2">
        <w:rPr>
          <w:rFonts w:ascii="Arial" w:eastAsia="MS Mincho" w:hAnsi="Arial" w:cs="Arial"/>
          <w:b/>
          <w:sz w:val="20"/>
          <w:szCs w:val="20"/>
          <w:lang w:val="en-US"/>
        </w:rPr>
        <w:t>at SCM Offices</w:t>
      </w:r>
      <w:r w:rsidRPr="004801F2">
        <w:rPr>
          <w:rFonts w:ascii="Arial" w:eastAsia="MS Mincho" w:hAnsi="Arial" w:cs="Arial"/>
          <w:sz w:val="20"/>
          <w:szCs w:val="20"/>
          <w:lang w:val="en-US"/>
        </w:rPr>
        <w:t xml:space="preserve"> against a non-refundable fee of </w:t>
      </w:r>
      <w:r w:rsidRPr="004801F2">
        <w:rPr>
          <w:rFonts w:ascii="Arial" w:eastAsia="MS Mincho" w:hAnsi="Arial" w:cs="Arial"/>
          <w:b/>
          <w:sz w:val="20"/>
          <w:szCs w:val="20"/>
          <w:lang w:val="en-US"/>
        </w:rPr>
        <w:t>R150.00</w:t>
      </w:r>
      <w:r w:rsidRPr="004801F2">
        <w:rPr>
          <w:rFonts w:ascii="Arial" w:eastAsia="MS Mincho" w:hAnsi="Arial" w:cs="Arial"/>
          <w:sz w:val="20"/>
          <w:szCs w:val="20"/>
          <w:lang w:val="en-US"/>
        </w:rPr>
        <w:t xml:space="preserve"> made payable to: </w:t>
      </w:r>
    </w:p>
    <w:p w:rsidR="00BA43A8" w:rsidRPr="004801F2" w:rsidRDefault="00BA43A8" w:rsidP="00BA43A8">
      <w:pPr>
        <w:spacing w:after="0" w:line="240" w:lineRule="auto"/>
        <w:rPr>
          <w:rFonts w:ascii="Arial" w:eastAsia="MS Mincho" w:hAnsi="Arial" w:cs="Arial"/>
          <w:b/>
          <w:sz w:val="20"/>
          <w:szCs w:val="20"/>
          <w:lang w:val="en-US"/>
        </w:rPr>
      </w:pPr>
      <w:r w:rsidRPr="004801F2">
        <w:rPr>
          <w:rFonts w:ascii="Arial" w:eastAsia="MS Mincho" w:hAnsi="Arial" w:cs="Arial"/>
          <w:b/>
          <w:sz w:val="20"/>
          <w:szCs w:val="20"/>
          <w:lang w:val="en-US"/>
        </w:rPr>
        <w:t>Bank Name: FNB</w:t>
      </w:r>
    </w:p>
    <w:p w:rsidR="00BA43A8" w:rsidRPr="004801F2" w:rsidRDefault="00BA43A8" w:rsidP="00BA43A8">
      <w:pPr>
        <w:spacing w:after="0" w:line="240" w:lineRule="auto"/>
        <w:rPr>
          <w:rFonts w:ascii="Arial" w:eastAsia="MS Mincho" w:hAnsi="Arial" w:cs="Arial"/>
          <w:b/>
          <w:sz w:val="20"/>
          <w:szCs w:val="20"/>
          <w:lang w:val="en-US"/>
        </w:rPr>
      </w:pPr>
      <w:r w:rsidRPr="004801F2">
        <w:rPr>
          <w:rFonts w:ascii="Arial" w:eastAsia="MS Mincho" w:hAnsi="Arial" w:cs="Arial"/>
          <w:b/>
          <w:sz w:val="20"/>
          <w:szCs w:val="20"/>
          <w:lang w:val="en-US"/>
        </w:rPr>
        <w:t>Account Holder: NWPG</w:t>
      </w:r>
    </w:p>
    <w:p w:rsidR="00BA43A8" w:rsidRPr="004801F2" w:rsidRDefault="00BA43A8" w:rsidP="00BA43A8">
      <w:pPr>
        <w:spacing w:after="0" w:line="240" w:lineRule="auto"/>
        <w:rPr>
          <w:rFonts w:ascii="Arial" w:eastAsia="MS Mincho" w:hAnsi="Arial" w:cs="Arial"/>
          <w:b/>
          <w:sz w:val="20"/>
          <w:szCs w:val="20"/>
          <w:lang w:val="en-US"/>
        </w:rPr>
      </w:pPr>
      <w:r w:rsidRPr="004801F2">
        <w:rPr>
          <w:rFonts w:ascii="Arial" w:eastAsia="MS Mincho" w:hAnsi="Arial" w:cs="Arial"/>
          <w:b/>
          <w:sz w:val="20"/>
          <w:szCs w:val="20"/>
          <w:lang w:val="en-US"/>
        </w:rPr>
        <w:t>Account Name: NW Dept of Health</w:t>
      </w:r>
    </w:p>
    <w:p w:rsidR="00BA43A8" w:rsidRPr="004801F2" w:rsidRDefault="00BA43A8" w:rsidP="00BA43A8">
      <w:pPr>
        <w:spacing w:after="0" w:line="240" w:lineRule="auto"/>
        <w:rPr>
          <w:rFonts w:ascii="Arial" w:eastAsia="MS Mincho" w:hAnsi="Arial" w:cs="Arial"/>
          <w:b/>
          <w:sz w:val="20"/>
          <w:szCs w:val="20"/>
          <w:lang w:val="en-US"/>
        </w:rPr>
      </w:pPr>
      <w:r w:rsidRPr="004801F2">
        <w:rPr>
          <w:rFonts w:ascii="Arial" w:eastAsia="MS Mincho" w:hAnsi="Arial" w:cs="Arial"/>
          <w:b/>
          <w:sz w:val="20"/>
          <w:szCs w:val="20"/>
          <w:lang w:val="en-US"/>
        </w:rPr>
        <w:t>Account No. 62811 730 747</w:t>
      </w:r>
    </w:p>
    <w:p w:rsidR="00BA43A8" w:rsidRPr="004801F2" w:rsidRDefault="00BA43A8" w:rsidP="00BA43A8">
      <w:pPr>
        <w:spacing w:after="0" w:line="240" w:lineRule="auto"/>
        <w:rPr>
          <w:rFonts w:ascii="Arial" w:eastAsia="MS Mincho" w:hAnsi="Arial" w:cs="Arial"/>
          <w:b/>
          <w:sz w:val="20"/>
          <w:szCs w:val="20"/>
          <w:lang w:val="en-US"/>
        </w:rPr>
      </w:pPr>
      <w:r w:rsidRPr="004801F2">
        <w:rPr>
          <w:rFonts w:ascii="Arial" w:eastAsia="MS Mincho" w:hAnsi="Arial" w:cs="Arial"/>
          <w:b/>
          <w:sz w:val="20"/>
          <w:szCs w:val="20"/>
          <w:lang w:val="en-US"/>
        </w:rPr>
        <w:tab/>
        <w:t xml:space="preserve">          (Mafikeng)</w:t>
      </w:r>
    </w:p>
    <w:p w:rsidR="00BA43A8" w:rsidRPr="004801F2" w:rsidRDefault="00BA43A8" w:rsidP="00BA43A8">
      <w:pPr>
        <w:spacing w:after="0" w:line="240" w:lineRule="auto"/>
        <w:rPr>
          <w:rFonts w:ascii="Arial" w:eastAsia="MS Mincho" w:hAnsi="Arial" w:cs="Arial"/>
          <w:b/>
          <w:sz w:val="20"/>
          <w:szCs w:val="20"/>
          <w:lang w:val="en-US"/>
        </w:rPr>
      </w:pPr>
      <w:r w:rsidRPr="004801F2">
        <w:rPr>
          <w:rFonts w:ascii="Arial" w:eastAsia="MS Mincho" w:hAnsi="Arial" w:cs="Arial"/>
          <w:b/>
          <w:sz w:val="20"/>
          <w:szCs w:val="20"/>
          <w:lang w:val="en-US"/>
        </w:rPr>
        <w:t>FNB Branch No. 250655</w:t>
      </w:r>
    </w:p>
    <w:p w:rsidR="00BA43A8" w:rsidRPr="004801F2" w:rsidRDefault="00BA43A8" w:rsidP="00BA43A8">
      <w:pPr>
        <w:spacing w:after="0" w:line="240" w:lineRule="auto"/>
        <w:rPr>
          <w:rFonts w:ascii="Arial" w:eastAsia="MS Mincho" w:hAnsi="Arial" w:cs="Arial"/>
          <w:b/>
          <w:sz w:val="20"/>
          <w:szCs w:val="20"/>
          <w:lang w:val="en-US"/>
        </w:rPr>
      </w:pPr>
    </w:p>
    <w:p w:rsidR="00BA43A8" w:rsidRDefault="00BA43A8" w:rsidP="00BA43A8">
      <w:pPr>
        <w:spacing w:after="0" w:line="240" w:lineRule="auto"/>
        <w:rPr>
          <w:rFonts w:ascii="Arial" w:eastAsia="MS Mincho" w:hAnsi="Arial" w:cs="Arial"/>
          <w:color w:val="FF0000"/>
          <w:sz w:val="24"/>
          <w:szCs w:val="24"/>
          <w:lang w:val="en-US"/>
        </w:rPr>
      </w:pPr>
      <w:r w:rsidRPr="004801F2">
        <w:rPr>
          <w:rFonts w:ascii="Arial" w:eastAsia="MS Mincho" w:hAnsi="Arial" w:cs="Arial"/>
          <w:b/>
          <w:sz w:val="24"/>
          <w:szCs w:val="24"/>
          <w:lang w:val="en-US"/>
        </w:rPr>
        <w:t>NB: Proof of payment will be requested before handing of tender document</w:t>
      </w:r>
      <w:r w:rsidRPr="004801F2">
        <w:rPr>
          <w:rFonts w:ascii="Arial" w:eastAsia="MS Mincho" w:hAnsi="Arial" w:cs="Arial"/>
          <w:color w:val="FF0000"/>
          <w:sz w:val="24"/>
          <w:szCs w:val="24"/>
          <w:lang w:val="en-US"/>
        </w:rPr>
        <w:t xml:space="preserve"> </w:t>
      </w:r>
    </w:p>
    <w:p w:rsidR="00BA43A8" w:rsidRDefault="004D7FF6" w:rsidP="00BA43A8">
      <w:pPr>
        <w:spacing w:after="0" w:line="240" w:lineRule="auto"/>
        <w:rPr>
          <w:rFonts w:ascii="Arial" w:eastAsia="MS Mincho" w:hAnsi="Arial" w:cs="Arial"/>
          <w:b/>
          <w:i/>
          <w:color w:val="FF0000"/>
          <w:sz w:val="24"/>
          <w:szCs w:val="24"/>
          <w:lang w:val="en-US"/>
        </w:rPr>
      </w:pPr>
      <w:r>
        <w:rPr>
          <w:rFonts w:ascii="Arial" w:eastAsia="MS Mincho" w:hAnsi="Arial" w:cs="Arial"/>
          <w:b/>
          <w:i/>
          <w:color w:val="FF0000"/>
          <w:sz w:val="24"/>
          <w:szCs w:val="24"/>
          <w:lang w:val="en-US"/>
        </w:rPr>
        <w:t>OR</w:t>
      </w:r>
    </w:p>
    <w:p w:rsidR="00BA43A8" w:rsidRPr="004801F2" w:rsidRDefault="00BA43A8" w:rsidP="00BA43A8">
      <w:pPr>
        <w:spacing w:after="0" w:line="240" w:lineRule="auto"/>
        <w:rPr>
          <w:rFonts w:ascii="Arial" w:eastAsia="MS Mincho" w:hAnsi="Arial" w:cs="Arial"/>
          <w:b/>
          <w:i/>
          <w:color w:val="FF0000"/>
          <w:sz w:val="24"/>
          <w:szCs w:val="24"/>
          <w:lang w:val="en-US"/>
        </w:rPr>
      </w:pPr>
      <w:r w:rsidRPr="004801F2">
        <w:rPr>
          <w:rFonts w:ascii="Arial" w:eastAsia="MS Mincho" w:hAnsi="Arial" w:cs="Arial"/>
          <w:b/>
          <w:i/>
          <w:color w:val="FF0000"/>
          <w:sz w:val="24"/>
          <w:szCs w:val="24"/>
          <w:lang w:val="en-US"/>
        </w:rPr>
        <w:t>documents can be downloaded for free on website (www.etenders.gov.za)</w:t>
      </w:r>
    </w:p>
    <w:p w:rsidR="00BA43A8" w:rsidRPr="004801F2" w:rsidRDefault="00BA43A8" w:rsidP="00BA43A8">
      <w:pPr>
        <w:spacing w:after="0" w:line="240" w:lineRule="auto"/>
        <w:rPr>
          <w:rFonts w:ascii="Arial" w:eastAsia="MS Mincho" w:hAnsi="Arial" w:cs="Arial"/>
          <w:sz w:val="20"/>
          <w:szCs w:val="20"/>
          <w:lang w:eastAsia="en-ZA"/>
        </w:rPr>
      </w:pPr>
      <w:r w:rsidRPr="004801F2">
        <w:rPr>
          <w:rFonts w:ascii="Arial" w:eastAsia="MS Mincho" w:hAnsi="Arial" w:cs="Arial"/>
          <w:sz w:val="20"/>
          <w:szCs w:val="20"/>
          <w:lang w:eastAsia="en-ZA"/>
        </w:rPr>
        <w:t> </w:t>
      </w:r>
    </w:p>
    <w:p w:rsidR="00BA43A8" w:rsidRPr="004801F2" w:rsidRDefault="00BA43A8" w:rsidP="00BA43A8">
      <w:pPr>
        <w:spacing w:after="0" w:line="240" w:lineRule="auto"/>
        <w:rPr>
          <w:rFonts w:ascii="Arial" w:eastAsia="MS Mincho" w:hAnsi="Arial" w:cs="Arial"/>
          <w:sz w:val="20"/>
          <w:szCs w:val="20"/>
          <w:lang w:val="en-US"/>
        </w:rPr>
      </w:pPr>
      <w:r w:rsidRPr="004801F2">
        <w:rPr>
          <w:rFonts w:ascii="Arial" w:eastAsia="MS Mincho" w:hAnsi="Arial" w:cs="Arial"/>
          <w:sz w:val="20"/>
          <w:szCs w:val="20"/>
          <w:lang w:val="en-US"/>
        </w:rPr>
        <w:t xml:space="preserve">The proposals in a sealed envelope and marked with a bid number, Company Name and closing date should be deposited in the Bid box situated at: </w:t>
      </w:r>
    </w:p>
    <w:p w:rsidR="00BA43A8" w:rsidRPr="004801F2" w:rsidRDefault="00BA43A8" w:rsidP="00BA43A8">
      <w:pPr>
        <w:spacing w:after="0" w:line="240" w:lineRule="auto"/>
        <w:rPr>
          <w:rFonts w:ascii="Arial" w:eastAsia="MS Mincho" w:hAnsi="Arial" w:cs="Arial"/>
          <w:b/>
          <w:sz w:val="20"/>
          <w:szCs w:val="20"/>
          <w:lang w:val="en-US"/>
        </w:rPr>
      </w:pPr>
      <w:r w:rsidRPr="004801F2">
        <w:rPr>
          <w:rFonts w:ascii="Arial" w:eastAsia="MS Mincho" w:hAnsi="Arial" w:cs="Arial"/>
          <w:b/>
          <w:sz w:val="20"/>
          <w:szCs w:val="20"/>
          <w:lang w:val="en-US"/>
        </w:rPr>
        <w:t>Klerksdorp</w:t>
      </w:r>
      <w:r w:rsidRPr="004801F2">
        <w:rPr>
          <w:rFonts w:ascii="Arial" w:eastAsia="MS Mincho" w:hAnsi="Arial" w:cs="Arial"/>
          <w:sz w:val="20"/>
          <w:szCs w:val="20"/>
          <w:lang w:val="en-US"/>
        </w:rPr>
        <w:t xml:space="preserve"> </w:t>
      </w:r>
      <w:r w:rsidRPr="004801F2">
        <w:rPr>
          <w:rFonts w:ascii="Arial" w:eastAsia="MS Mincho" w:hAnsi="Arial" w:cs="Arial"/>
          <w:b/>
          <w:sz w:val="20"/>
          <w:szCs w:val="20"/>
          <w:lang w:val="en-US"/>
        </w:rPr>
        <w:t>Hospital switchboard,</w:t>
      </w:r>
    </w:p>
    <w:p w:rsidR="00BA43A8" w:rsidRPr="004801F2" w:rsidRDefault="00BA43A8" w:rsidP="00BA43A8">
      <w:pPr>
        <w:spacing w:after="0" w:line="240" w:lineRule="auto"/>
        <w:rPr>
          <w:rFonts w:ascii="Arial" w:eastAsia="MS Mincho" w:hAnsi="Arial" w:cs="Arial"/>
          <w:b/>
          <w:sz w:val="20"/>
          <w:szCs w:val="20"/>
          <w:lang w:val="en-US"/>
        </w:rPr>
      </w:pPr>
      <w:r w:rsidRPr="004801F2">
        <w:rPr>
          <w:rFonts w:ascii="Arial" w:eastAsia="MS Mincho" w:hAnsi="Arial" w:cs="Arial"/>
          <w:b/>
          <w:sz w:val="20"/>
          <w:szCs w:val="20"/>
          <w:lang w:val="en-US"/>
        </w:rPr>
        <w:t>OR Tambo Street</w:t>
      </w:r>
    </w:p>
    <w:p w:rsidR="00BA43A8" w:rsidRPr="004801F2" w:rsidRDefault="00BA43A8" w:rsidP="00BA43A8">
      <w:pPr>
        <w:spacing w:after="0" w:line="240" w:lineRule="auto"/>
        <w:rPr>
          <w:rFonts w:ascii="Arial" w:eastAsia="MS Mincho" w:hAnsi="Arial" w:cs="Arial"/>
          <w:b/>
          <w:sz w:val="20"/>
          <w:szCs w:val="20"/>
          <w:lang w:val="en-US"/>
        </w:rPr>
      </w:pPr>
      <w:r w:rsidRPr="004801F2">
        <w:rPr>
          <w:rFonts w:ascii="Arial" w:eastAsia="MS Mincho" w:hAnsi="Arial" w:cs="Arial"/>
          <w:b/>
          <w:sz w:val="20"/>
          <w:szCs w:val="20"/>
          <w:lang w:val="en-US"/>
        </w:rPr>
        <w:t xml:space="preserve">Klerksdorp </w:t>
      </w:r>
    </w:p>
    <w:p w:rsidR="00BA43A8" w:rsidRPr="004801F2" w:rsidRDefault="00BA43A8" w:rsidP="00BA43A8">
      <w:pPr>
        <w:spacing w:after="0" w:line="240" w:lineRule="auto"/>
        <w:rPr>
          <w:rFonts w:ascii="Arial" w:eastAsia="MS Mincho" w:hAnsi="Arial" w:cs="Arial"/>
          <w:b/>
          <w:sz w:val="20"/>
          <w:szCs w:val="20"/>
          <w:lang w:val="en-US"/>
        </w:rPr>
      </w:pPr>
    </w:p>
    <w:p w:rsidR="00BA43A8" w:rsidRPr="004801F2" w:rsidRDefault="00BA43A8" w:rsidP="00BA43A8">
      <w:pPr>
        <w:spacing w:after="0" w:line="240" w:lineRule="auto"/>
        <w:rPr>
          <w:rFonts w:ascii="Arial" w:eastAsia="MS Mincho" w:hAnsi="Arial" w:cs="Arial"/>
          <w:b/>
          <w:sz w:val="20"/>
          <w:szCs w:val="20"/>
          <w:lang w:val="en-US"/>
        </w:rPr>
      </w:pPr>
      <w:r w:rsidRPr="004801F2">
        <w:rPr>
          <w:rFonts w:ascii="Arial" w:eastAsia="MS Mincho" w:hAnsi="Arial" w:cs="Arial"/>
          <w:b/>
          <w:sz w:val="20"/>
          <w:szCs w:val="20"/>
          <w:lang w:val="en-US"/>
        </w:rPr>
        <w:t xml:space="preserve">Or </w:t>
      </w:r>
    </w:p>
    <w:p w:rsidR="00BA43A8" w:rsidRPr="004801F2" w:rsidRDefault="00BA43A8" w:rsidP="00BA43A8">
      <w:pPr>
        <w:spacing w:after="0" w:line="240" w:lineRule="auto"/>
        <w:rPr>
          <w:rFonts w:ascii="Arial" w:eastAsia="MS Mincho" w:hAnsi="Arial" w:cs="Arial"/>
          <w:b/>
          <w:sz w:val="20"/>
          <w:szCs w:val="20"/>
          <w:lang w:val="en-US"/>
        </w:rPr>
      </w:pPr>
    </w:p>
    <w:p w:rsidR="00BA43A8" w:rsidRPr="004801F2" w:rsidRDefault="00BA43A8" w:rsidP="00BA43A8">
      <w:pPr>
        <w:spacing w:after="0" w:line="240" w:lineRule="auto"/>
        <w:rPr>
          <w:rFonts w:ascii="Arial" w:eastAsia="MS Mincho" w:hAnsi="Arial" w:cs="Arial"/>
          <w:b/>
          <w:sz w:val="20"/>
          <w:szCs w:val="20"/>
          <w:lang w:val="en-US"/>
        </w:rPr>
      </w:pPr>
      <w:r w:rsidRPr="004801F2">
        <w:rPr>
          <w:rFonts w:ascii="Arial" w:eastAsia="MS Mincho" w:hAnsi="Arial" w:cs="Arial"/>
          <w:b/>
          <w:sz w:val="20"/>
          <w:szCs w:val="20"/>
          <w:lang w:val="en-US"/>
        </w:rPr>
        <w:t xml:space="preserve">Forward to: </w:t>
      </w:r>
    </w:p>
    <w:p w:rsidR="00BA43A8" w:rsidRPr="004801F2" w:rsidRDefault="00BA43A8" w:rsidP="00BA43A8">
      <w:pPr>
        <w:spacing w:after="0" w:line="240" w:lineRule="auto"/>
        <w:rPr>
          <w:rFonts w:ascii="Arial" w:eastAsia="MS Mincho" w:hAnsi="Arial" w:cs="Arial"/>
          <w:b/>
          <w:sz w:val="20"/>
          <w:szCs w:val="20"/>
          <w:lang w:val="en-US"/>
        </w:rPr>
      </w:pPr>
      <w:r w:rsidRPr="004801F2">
        <w:rPr>
          <w:rFonts w:ascii="Arial" w:eastAsia="MS Mincho" w:hAnsi="Arial" w:cs="Arial"/>
          <w:b/>
          <w:sz w:val="20"/>
          <w:szCs w:val="20"/>
          <w:lang w:val="en-US"/>
        </w:rPr>
        <w:t>The Supply Chain Office</w:t>
      </w:r>
    </w:p>
    <w:p w:rsidR="00BA43A8" w:rsidRPr="004801F2" w:rsidRDefault="00BA43A8" w:rsidP="00BA43A8">
      <w:pPr>
        <w:spacing w:after="0" w:line="240" w:lineRule="auto"/>
        <w:rPr>
          <w:rFonts w:ascii="Arial" w:eastAsia="MS Mincho" w:hAnsi="Arial" w:cs="Arial"/>
          <w:b/>
          <w:sz w:val="20"/>
          <w:szCs w:val="20"/>
          <w:lang w:val="en-US"/>
        </w:rPr>
      </w:pPr>
      <w:r w:rsidRPr="004801F2">
        <w:rPr>
          <w:rFonts w:ascii="Arial" w:eastAsia="MS Mincho" w:hAnsi="Arial" w:cs="Arial"/>
          <w:b/>
          <w:sz w:val="20"/>
          <w:szCs w:val="20"/>
          <w:lang w:val="en-US"/>
        </w:rPr>
        <w:t>Mr. M.S. Monama</w:t>
      </w:r>
    </w:p>
    <w:p w:rsidR="00BA43A8" w:rsidRPr="004801F2" w:rsidRDefault="00BA43A8" w:rsidP="00BA43A8">
      <w:pPr>
        <w:spacing w:after="0" w:line="240" w:lineRule="auto"/>
        <w:rPr>
          <w:rFonts w:ascii="Arial" w:eastAsia="MS Mincho" w:hAnsi="Arial" w:cs="Arial"/>
          <w:b/>
          <w:sz w:val="20"/>
          <w:szCs w:val="20"/>
          <w:lang w:val="en-US"/>
        </w:rPr>
      </w:pPr>
      <w:r w:rsidRPr="004801F2">
        <w:rPr>
          <w:rFonts w:ascii="Arial" w:eastAsia="MS Mincho" w:hAnsi="Arial" w:cs="Arial"/>
          <w:b/>
          <w:sz w:val="20"/>
          <w:szCs w:val="20"/>
          <w:lang w:val="en-US"/>
        </w:rPr>
        <w:t>K/T Hospital Complex</w:t>
      </w:r>
    </w:p>
    <w:p w:rsidR="00BA43A8" w:rsidRPr="004801F2" w:rsidRDefault="00BA43A8" w:rsidP="00BA43A8">
      <w:pPr>
        <w:spacing w:after="0" w:line="240" w:lineRule="auto"/>
        <w:rPr>
          <w:rFonts w:ascii="Arial" w:eastAsia="MS Mincho" w:hAnsi="Arial" w:cs="Arial"/>
          <w:b/>
          <w:sz w:val="20"/>
          <w:szCs w:val="20"/>
          <w:lang w:val="en-US"/>
        </w:rPr>
      </w:pPr>
      <w:r w:rsidRPr="004801F2">
        <w:rPr>
          <w:rFonts w:ascii="Arial" w:eastAsia="MS Mincho" w:hAnsi="Arial" w:cs="Arial"/>
          <w:b/>
          <w:sz w:val="20"/>
          <w:szCs w:val="20"/>
          <w:lang w:val="en-US"/>
        </w:rPr>
        <w:t>Private Bag A14</w:t>
      </w:r>
    </w:p>
    <w:p w:rsidR="00BA43A8" w:rsidRPr="004801F2" w:rsidRDefault="00BA43A8" w:rsidP="00BA43A8">
      <w:pPr>
        <w:spacing w:after="0" w:line="240" w:lineRule="auto"/>
        <w:rPr>
          <w:rFonts w:ascii="Arial" w:eastAsia="MS Mincho" w:hAnsi="Arial" w:cs="Arial"/>
          <w:b/>
          <w:sz w:val="20"/>
          <w:szCs w:val="20"/>
          <w:lang w:val="en-US"/>
        </w:rPr>
      </w:pPr>
      <w:r w:rsidRPr="004801F2">
        <w:rPr>
          <w:rFonts w:ascii="Arial" w:eastAsia="MS Mincho" w:hAnsi="Arial" w:cs="Arial"/>
          <w:b/>
          <w:sz w:val="20"/>
          <w:szCs w:val="20"/>
          <w:lang w:val="en-US"/>
        </w:rPr>
        <w:t>Klerksdorp, 2570</w:t>
      </w:r>
      <w:r w:rsidRPr="004801F2">
        <w:rPr>
          <w:rFonts w:ascii="Arial" w:eastAsia="MS Mincho" w:hAnsi="Arial" w:cs="Arial"/>
          <w:sz w:val="20"/>
          <w:szCs w:val="20"/>
          <w:lang w:val="en-US"/>
        </w:rPr>
        <w:t>.</w:t>
      </w:r>
    </w:p>
    <w:p w:rsidR="004801F2" w:rsidRDefault="004801F2" w:rsidP="00796243">
      <w:pPr>
        <w:spacing w:line="240" w:lineRule="auto"/>
        <w:ind w:left="360"/>
        <w:contextualSpacing/>
        <w:jc w:val="both"/>
        <w:rPr>
          <w:rFonts w:ascii="Arial" w:eastAsia="Times New Roman" w:hAnsi="Arial" w:cs="Arial"/>
          <w:b/>
          <w:bCs/>
          <w:noProof/>
          <w:sz w:val="24"/>
          <w:szCs w:val="24"/>
          <w:lang w:val="en-US"/>
        </w:rPr>
      </w:pPr>
    </w:p>
    <w:p w:rsidR="00BA43A8" w:rsidRDefault="00BA43A8" w:rsidP="00796243">
      <w:pPr>
        <w:spacing w:line="240" w:lineRule="auto"/>
        <w:ind w:left="360"/>
        <w:contextualSpacing/>
        <w:jc w:val="both"/>
        <w:rPr>
          <w:rFonts w:ascii="Arial" w:eastAsia="Times New Roman" w:hAnsi="Arial" w:cs="Arial"/>
          <w:b/>
          <w:bCs/>
          <w:noProof/>
          <w:sz w:val="24"/>
          <w:szCs w:val="24"/>
          <w:lang w:val="en-US"/>
        </w:rPr>
      </w:pPr>
    </w:p>
    <w:p w:rsidR="004D7FF6" w:rsidRPr="004D7FF6" w:rsidRDefault="004D7FF6" w:rsidP="004D7FF6">
      <w:pPr>
        <w:spacing w:after="160" w:line="259" w:lineRule="auto"/>
        <w:rPr>
          <w:rFonts w:ascii="Arial" w:hAnsi="Arial" w:cs="Arial"/>
          <w:sz w:val="32"/>
          <w:szCs w:val="32"/>
          <w:lang w:val="en-US"/>
        </w:rPr>
      </w:pPr>
      <w:r w:rsidRPr="004D7FF6">
        <w:rPr>
          <w:rFonts w:ascii="Arial" w:hAnsi="Arial" w:cs="Arial"/>
          <w:b/>
          <w:bCs/>
          <w:sz w:val="32"/>
          <w:szCs w:val="32"/>
          <w:lang w:val="en-GB"/>
        </w:rPr>
        <w:t>INDEPENDENT DEVELOPMENT TRUST – NORTH WEST</w:t>
      </w:r>
    </w:p>
    <w:tbl>
      <w:tblPr>
        <w:tblStyle w:val="TableGrid8"/>
        <w:tblW w:w="0" w:type="auto"/>
        <w:tblInd w:w="-5" w:type="dxa"/>
        <w:tblLook w:val="04A0" w:firstRow="1" w:lastRow="0" w:firstColumn="1" w:lastColumn="0" w:noHBand="0" w:noVBand="1"/>
      </w:tblPr>
      <w:tblGrid>
        <w:gridCol w:w="1977"/>
        <w:gridCol w:w="2360"/>
        <w:gridCol w:w="2455"/>
        <w:gridCol w:w="2455"/>
      </w:tblGrid>
      <w:tr w:rsidR="004D7FF6" w:rsidRPr="004D7FF6" w:rsidTr="00452315">
        <w:tc>
          <w:tcPr>
            <w:tcW w:w="0" w:type="auto"/>
            <w:tcBorders>
              <w:top w:val="single" w:sz="8" w:space="0" w:color="auto"/>
              <w:left w:val="single" w:sz="8" w:space="0" w:color="auto"/>
              <w:bottom w:val="single" w:sz="8" w:space="0" w:color="auto"/>
              <w:right w:val="single" w:sz="8" w:space="0" w:color="auto"/>
            </w:tcBorders>
            <w:vAlign w:val="center"/>
          </w:tcPr>
          <w:p w:rsidR="004D7FF6" w:rsidRPr="004D7FF6" w:rsidRDefault="004D7FF6" w:rsidP="004D7FF6">
            <w:pPr>
              <w:jc w:val="both"/>
              <w:rPr>
                <w:rFonts w:ascii="Arial" w:eastAsiaTheme="minorHAnsi" w:hAnsi="Arial" w:cs="Arial"/>
                <w:bCs/>
              </w:rPr>
            </w:pPr>
            <w:r w:rsidRPr="004D7FF6">
              <w:rPr>
                <w:rFonts w:ascii="Arial" w:hAnsi="Arial" w:cs="Arial"/>
                <w:b/>
                <w:bCs/>
              </w:rPr>
              <w:t>BID NO</w:t>
            </w:r>
          </w:p>
        </w:tc>
        <w:tc>
          <w:tcPr>
            <w:tcW w:w="0" w:type="auto"/>
            <w:tcBorders>
              <w:top w:val="single" w:sz="8" w:space="0" w:color="auto"/>
              <w:left w:val="nil"/>
              <w:bottom w:val="single" w:sz="8" w:space="0" w:color="auto"/>
              <w:right w:val="single" w:sz="8" w:space="0" w:color="auto"/>
            </w:tcBorders>
            <w:vAlign w:val="center"/>
          </w:tcPr>
          <w:p w:rsidR="004D7FF6" w:rsidRPr="004D7FF6" w:rsidRDefault="004D7FF6" w:rsidP="004D7FF6">
            <w:pPr>
              <w:jc w:val="both"/>
              <w:rPr>
                <w:rFonts w:ascii="Arial" w:eastAsiaTheme="minorHAnsi" w:hAnsi="Arial" w:cs="Arial"/>
                <w:bCs/>
              </w:rPr>
            </w:pPr>
            <w:r w:rsidRPr="004D7FF6">
              <w:rPr>
                <w:rFonts w:ascii="Arial" w:hAnsi="Arial" w:cs="Arial"/>
                <w:b/>
                <w:bCs/>
              </w:rPr>
              <w:t>BID DESCRIPTION</w:t>
            </w:r>
          </w:p>
        </w:tc>
        <w:tc>
          <w:tcPr>
            <w:tcW w:w="0" w:type="auto"/>
            <w:tcBorders>
              <w:top w:val="single" w:sz="8" w:space="0" w:color="auto"/>
              <w:left w:val="nil"/>
              <w:bottom w:val="single" w:sz="8" w:space="0" w:color="auto"/>
              <w:right w:val="single" w:sz="8" w:space="0" w:color="auto"/>
            </w:tcBorders>
            <w:vAlign w:val="center"/>
          </w:tcPr>
          <w:p w:rsidR="004D7FF6" w:rsidRPr="004D7FF6" w:rsidRDefault="004D7FF6" w:rsidP="004D7FF6">
            <w:pPr>
              <w:jc w:val="both"/>
              <w:rPr>
                <w:rFonts w:ascii="Arial" w:eastAsiaTheme="minorHAnsi" w:hAnsi="Arial" w:cs="Arial"/>
                <w:bCs/>
              </w:rPr>
            </w:pPr>
            <w:r w:rsidRPr="004D7FF6">
              <w:rPr>
                <w:rFonts w:ascii="Arial" w:hAnsi="Arial" w:cs="Arial"/>
                <w:b/>
                <w:bCs/>
              </w:rPr>
              <w:t>OLD COMPULSORY BRIEFING SESSION</w:t>
            </w:r>
          </w:p>
        </w:tc>
        <w:tc>
          <w:tcPr>
            <w:tcW w:w="0" w:type="auto"/>
            <w:tcBorders>
              <w:top w:val="single" w:sz="8" w:space="0" w:color="auto"/>
              <w:left w:val="nil"/>
              <w:bottom w:val="single" w:sz="8" w:space="0" w:color="auto"/>
              <w:right w:val="single" w:sz="8" w:space="0" w:color="auto"/>
            </w:tcBorders>
            <w:vAlign w:val="center"/>
          </w:tcPr>
          <w:p w:rsidR="004D7FF6" w:rsidRPr="004D7FF6" w:rsidRDefault="004D7FF6" w:rsidP="004D7FF6">
            <w:pPr>
              <w:jc w:val="both"/>
              <w:rPr>
                <w:rFonts w:ascii="Arial" w:eastAsiaTheme="minorHAnsi" w:hAnsi="Arial" w:cs="Arial"/>
                <w:bCs/>
              </w:rPr>
            </w:pPr>
            <w:r w:rsidRPr="004D7FF6">
              <w:rPr>
                <w:rFonts w:ascii="Arial" w:hAnsi="Arial" w:cs="Arial"/>
                <w:b/>
                <w:bCs/>
              </w:rPr>
              <w:t>NEW COMPULSORY BRIEFING SESSION</w:t>
            </w:r>
          </w:p>
        </w:tc>
      </w:tr>
      <w:tr w:rsidR="004D7FF6" w:rsidRPr="004D7FF6" w:rsidTr="00452315">
        <w:tc>
          <w:tcPr>
            <w:tcW w:w="0" w:type="auto"/>
            <w:tcBorders>
              <w:top w:val="nil"/>
              <w:left w:val="single" w:sz="8" w:space="0" w:color="auto"/>
              <w:bottom w:val="nil"/>
              <w:right w:val="single" w:sz="8" w:space="0" w:color="auto"/>
            </w:tcBorders>
          </w:tcPr>
          <w:p w:rsidR="004D7FF6" w:rsidRPr="004D7FF6" w:rsidRDefault="004D7FF6" w:rsidP="004D7FF6">
            <w:pPr>
              <w:jc w:val="both"/>
              <w:rPr>
                <w:rFonts w:ascii="Arial" w:hAnsi="Arial" w:cs="Arial"/>
                <w:b/>
                <w:bCs/>
              </w:rPr>
            </w:pPr>
            <w:r w:rsidRPr="004D7FF6">
              <w:rPr>
                <w:rFonts w:ascii="Arial" w:hAnsi="Arial" w:cs="Arial"/>
                <w:b/>
                <w:bCs/>
              </w:rPr>
              <w:t>DOE12NWER032</w:t>
            </w:r>
          </w:p>
        </w:tc>
        <w:tc>
          <w:tcPr>
            <w:tcW w:w="0" w:type="auto"/>
            <w:tcBorders>
              <w:top w:val="nil"/>
              <w:left w:val="nil"/>
              <w:bottom w:val="nil"/>
              <w:right w:val="single" w:sz="8" w:space="0" w:color="auto"/>
            </w:tcBorders>
          </w:tcPr>
          <w:p w:rsidR="004D7FF6" w:rsidRPr="004D7FF6" w:rsidRDefault="004D7FF6" w:rsidP="004D7FF6">
            <w:pPr>
              <w:jc w:val="both"/>
              <w:rPr>
                <w:rFonts w:ascii="Arial" w:eastAsiaTheme="minorHAnsi" w:hAnsi="Arial" w:cs="Arial"/>
                <w:bCs/>
              </w:rPr>
            </w:pPr>
            <w:r w:rsidRPr="004D7FF6">
              <w:rPr>
                <w:rFonts w:ascii="Arial" w:eastAsiaTheme="minorHAnsi" w:hAnsi="Arial" w:cs="Arial"/>
                <w:bCs/>
              </w:rPr>
              <w:t>APPOINTMENT OF A CONTRACTOR FOR THE CONSTRUCTION OF GRADE R CLASSROOMS, MATLHAJANENG PRIMARY SCHOOL FOR THE DEPARTMENT OF EDUCATION, NORTH WEST PROVINCE</w:t>
            </w:r>
          </w:p>
          <w:p w:rsidR="004D7FF6" w:rsidRPr="004D7FF6" w:rsidRDefault="004D7FF6" w:rsidP="004D7FF6">
            <w:pPr>
              <w:jc w:val="both"/>
              <w:rPr>
                <w:rFonts w:ascii="Arial" w:eastAsiaTheme="minorHAnsi" w:hAnsi="Arial" w:cs="Arial"/>
                <w:bCs/>
              </w:rPr>
            </w:pPr>
          </w:p>
          <w:p w:rsidR="004D7FF6" w:rsidRPr="004D7FF6" w:rsidRDefault="004D7FF6" w:rsidP="004D7FF6">
            <w:pPr>
              <w:jc w:val="both"/>
              <w:rPr>
                <w:rFonts w:ascii="Arial" w:eastAsiaTheme="minorHAnsi" w:hAnsi="Arial" w:cs="Arial"/>
                <w:bCs/>
              </w:rPr>
            </w:pPr>
          </w:p>
          <w:p w:rsidR="004D7FF6" w:rsidRPr="004D7FF6" w:rsidRDefault="004D7FF6" w:rsidP="004D7FF6">
            <w:pPr>
              <w:jc w:val="both"/>
              <w:rPr>
                <w:rFonts w:ascii="Arial" w:eastAsiaTheme="minorHAnsi" w:hAnsi="Arial" w:cs="Arial"/>
                <w:b/>
                <w:bCs/>
              </w:rPr>
            </w:pPr>
            <w:r w:rsidRPr="004D7FF6">
              <w:rPr>
                <w:rFonts w:ascii="Arial" w:eastAsiaTheme="minorHAnsi" w:hAnsi="Arial" w:cs="Arial"/>
                <w:b/>
                <w:bCs/>
              </w:rPr>
              <w:t>CIDB GRADING: 5GB OR HIGHER</w:t>
            </w:r>
          </w:p>
          <w:p w:rsidR="004D7FF6" w:rsidRPr="004D7FF6" w:rsidRDefault="004D7FF6" w:rsidP="004D7FF6">
            <w:pPr>
              <w:jc w:val="both"/>
              <w:rPr>
                <w:rFonts w:ascii="Arial" w:eastAsiaTheme="minorHAnsi" w:hAnsi="Arial" w:cs="Arial"/>
                <w:bCs/>
              </w:rPr>
            </w:pPr>
          </w:p>
          <w:p w:rsidR="004D7FF6" w:rsidRPr="004D7FF6" w:rsidRDefault="004D7FF6" w:rsidP="004D7FF6">
            <w:pPr>
              <w:tabs>
                <w:tab w:val="left" w:pos="0"/>
              </w:tabs>
              <w:rPr>
                <w:rFonts w:ascii="Arial" w:eastAsiaTheme="minorHAnsi" w:hAnsi="Arial" w:cs="Arial"/>
              </w:rPr>
            </w:pPr>
          </w:p>
        </w:tc>
        <w:tc>
          <w:tcPr>
            <w:tcW w:w="0" w:type="auto"/>
            <w:tcBorders>
              <w:top w:val="nil"/>
              <w:left w:val="nil"/>
              <w:bottom w:val="nil"/>
              <w:right w:val="single" w:sz="8" w:space="0" w:color="auto"/>
            </w:tcBorders>
          </w:tcPr>
          <w:p w:rsidR="004D7FF6" w:rsidRPr="004D7FF6" w:rsidRDefault="004D7FF6" w:rsidP="004D7FF6">
            <w:pPr>
              <w:spacing w:after="160"/>
              <w:rPr>
                <w:rFonts w:ascii="Arial" w:hAnsi="Arial" w:cs="Arial"/>
              </w:rPr>
            </w:pPr>
            <w:r w:rsidRPr="004D7FF6">
              <w:rPr>
                <w:rFonts w:ascii="Arial" w:hAnsi="Arial" w:cs="Arial"/>
                <w:b/>
                <w:bCs/>
                <w:u w:val="single"/>
              </w:rPr>
              <w:t>Date</w:t>
            </w:r>
          </w:p>
          <w:p w:rsidR="004D7FF6" w:rsidRPr="004D7FF6" w:rsidRDefault="004D7FF6" w:rsidP="004D7FF6">
            <w:pPr>
              <w:spacing w:after="160"/>
              <w:rPr>
                <w:rFonts w:ascii="Arial" w:hAnsi="Arial" w:cs="Arial"/>
              </w:rPr>
            </w:pPr>
            <w:r w:rsidRPr="004D7FF6">
              <w:rPr>
                <w:rFonts w:ascii="Arial" w:hAnsi="Arial" w:cs="Arial"/>
              </w:rPr>
              <w:t>28 August 2023</w:t>
            </w:r>
          </w:p>
          <w:p w:rsidR="004D7FF6" w:rsidRPr="004D7FF6" w:rsidRDefault="004D7FF6" w:rsidP="004D7FF6">
            <w:pPr>
              <w:spacing w:after="160"/>
              <w:rPr>
                <w:rFonts w:ascii="Arial" w:hAnsi="Arial" w:cs="Arial"/>
              </w:rPr>
            </w:pPr>
            <w:r w:rsidRPr="004D7FF6">
              <w:rPr>
                <w:rFonts w:ascii="Arial" w:hAnsi="Arial" w:cs="Arial"/>
                <w:b/>
                <w:bCs/>
                <w:u w:val="single"/>
              </w:rPr>
              <w:t>Time</w:t>
            </w:r>
          </w:p>
          <w:p w:rsidR="004D7FF6" w:rsidRPr="004D7FF6" w:rsidRDefault="004D7FF6" w:rsidP="004D7FF6">
            <w:pPr>
              <w:spacing w:after="160"/>
              <w:rPr>
                <w:rFonts w:ascii="Arial" w:hAnsi="Arial" w:cs="Arial"/>
              </w:rPr>
            </w:pPr>
            <w:r w:rsidRPr="004D7FF6">
              <w:rPr>
                <w:rFonts w:ascii="Arial" w:hAnsi="Arial" w:cs="Arial"/>
              </w:rPr>
              <w:t>14h00</w:t>
            </w:r>
          </w:p>
          <w:p w:rsidR="004D7FF6" w:rsidRPr="004D7FF6" w:rsidRDefault="004D7FF6" w:rsidP="004D7FF6">
            <w:pPr>
              <w:spacing w:after="160"/>
              <w:rPr>
                <w:rFonts w:ascii="Arial" w:hAnsi="Arial" w:cs="Arial"/>
                <w:b/>
                <w:color w:val="000000" w:themeColor="text1"/>
              </w:rPr>
            </w:pPr>
            <w:r w:rsidRPr="004D7FF6">
              <w:rPr>
                <w:rFonts w:ascii="Arial" w:hAnsi="Arial" w:cs="Arial"/>
                <w:b/>
                <w:color w:val="000000" w:themeColor="text1"/>
                <w:u w:val="single"/>
              </w:rPr>
              <w:t>Venue</w:t>
            </w:r>
          </w:p>
          <w:p w:rsidR="004D7FF6" w:rsidRPr="004D7FF6" w:rsidRDefault="004D7FF6" w:rsidP="004D7FF6">
            <w:pPr>
              <w:widowControl w:val="0"/>
              <w:autoSpaceDE w:val="0"/>
              <w:autoSpaceDN w:val="0"/>
              <w:jc w:val="both"/>
              <w:rPr>
                <w:rFonts w:ascii="Arial" w:eastAsiaTheme="minorHAnsi" w:hAnsi="Arial" w:cs="Arial"/>
                <w:b/>
                <w:bCs/>
              </w:rPr>
            </w:pPr>
            <w:r w:rsidRPr="004D7FF6">
              <w:rPr>
                <w:rFonts w:ascii="Arial" w:eastAsia="Arial MT" w:hAnsi="Arial" w:cs="Arial"/>
                <w:color w:val="000000" w:themeColor="text1"/>
              </w:rPr>
              <w:t xml:space="preserve"> MATLHAJANENG PRIMARY SCHOOL AT Boitumelong village in Bloemhof under the Lekwa Teemane Local Municipality IN DR RUTH SEGOMOTSI MOMPATI DISTRICT OF THE NORTH WEST PROVINCE. The GPS coordinates are </w:t>
            </w:r>
            <w:r w:rsidRPr="004D7FF6">
              <w:rPr>
                <w:rFonts w:ascii="Arial" w:eastAsia="Arial MT" w:hAnsi="Arial" w:cs="Arial"/>
                <w:b/>
                <w:bCs/>
                <w:color w:val="000000" w:themeColor="text1"/>
              </w:rPr>
              <w:t>S27</w:t>
            </w:r>
            <w:r w:rsidRPr="004D7FF6">
              <w:rPr>
                <w:rFonts w:ascii="Cambria Math" w:eastAsia="Arial MT" w:hAnsi="Cambria Math" w:cs="Cambria Math"/>
                <w:b/>
                <w:bCs/>
                <w:color w:val="000000" w:themeColor="text1"/>
              </w:rPr>
              <w:t>⁰</w:t>
            </w:r>
            <w:r w:rsidRPr="004D7FF6">
              <w:rPr>
                <w:rFonts w:ascii="Arial" w:eastAsia="Arial MT" w:hAnsi="Arial" w:cs="Arial"/>
                <w:b/>
                <w:bCs/>
                <w:color w:val="000000" w:themeColor="text1"/>
              </w:rPr>
              <w:t>38’26, E25</w:t>
            </w:r>
            <w:r w:rsidRPr="004D7FF6">
              <w:rPr>
                <w:rFonts w:ascii="Cambria Math" w:eastAsia="Arial MT" w:hAnsi="Cambria Math" w:cs="Cambria Math"/>
                <w:b/>
                <w:bCs/>
                <w:color w:val="000000" w:themeColor="text1"/>
              </w:rPr>
              <w:t>⁰</w:t>
            </w:r>
            <w:r w:rsidRPr="004D7FF6">
              <w:rPr>
                <w:rFonts w:ascii="Arial" w:eastAsia="Arial MT" w:hAnsi="Arial" w:cs="Arial"/>
                <w:b/>
                <w:bCs/>
                <w:color w:val="000000" w:themeColor="text1"/>
              </w:rPr>
              <w:t>34’004036</w:t>
            </w:r>
          </w:p>
          <w:p w:rsidR="004D7FF6" w:rsidRPr="004D7FF6" w:rsidRDefault="004D7FF6" w:rsidP="004D7FF6">
            <w:pPr>
              <w:jc w:val="both"/>
              <w:rPr>
                <w:rFonts w:ascii="Arial" w:eastAsiaTheme="minorHAnsi" w:hAnsi="Arial" w:cs="Arial"/>
              </w:rPr>
            </w:pPr>
          </w:p>
        </w:tc>
        <w:tc>
          <w:tcPr>
            <w:tcW w:w="0" w:type="auto"/>
            <w:tcBorders>
              <w:top w:val="nil"/>
              <w:left w:val="nil"/>
              <w:bottom w:val="nil"/>
              <w:right w:val="single" w:sz="8" w:space="0" w:color="auto"/>
            </w:tcBorders>
          </w:tcPr>
          <w:p w:rsidR="004D7FF6" w:rsidRPr="004D7FF6" w:rsidRDefault="004D7FF6" w:rsidP="004D7FF6">
            <w:pPr>
              <w:spacing w:after="160"/>
              <w:rPr>
                <w:rFonts w:ascii="Arial" w:hAnsi="Arial" w:cs="Arial"/>
              </w:rPr>
            </w:pPr>
            <w:r w:rsidRPr="004D7FF6">
              <w:rPr>
                <w:rFonts w:ascii="Arial" w:hAnsi="Arial" w:cs="Arial"/>
                <w:b/>
                <w:bCs/>
                <w:u w:val="single"/>
              </w:rPr>
              <w:t>Date</w:t>
            </w:r>
          </w:p>
          <w:p w:rsidR="004D7FF6" w:rsidRPr="004D7FF6" w:rsidRDefault="004D7FF6" w:rsidP="004D7FF6">
            <w:pPr>
              <w:spacing w:after="160"/>
              <w:rPr>
                <w:rFonts w:ascii="Arial" w:hAnsi="Arial" w:cs="Arial"/>
              </w:rPr>
            </w:pPr>
            <w:r w:rsidRPr="004D7FF6">
              <w:rPr>
                <w:rFonts w:ascii="Arial" w:hAnsi="Arial" w:cs="Arial"/>
              </w:rPr>
              <w:t>29 August 2023</w:t>
            </w:r>
          </w:p>
          <w:p w:rsidR="004D7FF6" w:rsidRPr="004D7FF6" w:rsidRDefault="004D7FF6" w:rsidP="004D7FF6">
            <w:pPr>
              <w:spacing w:after="160"/>
              <w:rPr>
                <w:rFonts w:ascii="Arial" w:hAnsi="Arial" w:cs="Arial"/>
              </w:rPr>
            </w:pPr>
            <w:r w:rsidRPr="004D7FF6">
              <w:rPr>
                <w:rFonts w:ascii="Arial" w:hAnsi="Arial" w:cs="Arial"/>
                <w:b/>
                <w:bCs/>
                <w:u w:val="single"/>
              </w:rPr>
              <w:t>Time</w:t>
            </w:r>
          </w:p>
          <w:p w:rsidR="004D7FF6" w:rsidRPr="004D7FF6" w:rsidRDefault="004D7FF6" w:rsidP="004D7FF6">
            <w:pPr>
              <w:spacing w:after="160"/>
              <w:rPr>
                <w:rFonts w:ascii="Arial" w:hAnsi="Arial" w:cs="Arial"/>
              </w:rPr>
            </w:pPr>
            <w:r w:rsidRPr="004D7FF6">
              <w:rPr>
                <w:rFonts w:ascii="Arial" w:hAnsi="Arial" w:cs="Arial"/>
              </w:rPr>
              <w:t>16h00</w:t>
            </w:r>
          </w:p>
          <w:p w:rsidR="004D7FF6" w:rsidRPr="004D7FF6" w:rsidRDefault="004D7FF6" w:rsidP="004D7FF6">
            <w:pPr>
              <w:spacing w:after="160"/>
              <w:rPr>
                <w:rFonts w:ascii="Arial" w:hAnsi="Arial" w:cs="Arial"/>
                <w:b/>
              </w:rPr>
            </w:pPr>
            <w:r w:rsidRPr="004D7FF6">
              <w:rPr>
                <w:rFonts w:ascii="Arial" w:hAnsi="Arial" w:cs="Arial"/>
                <w:b/>
                <w:u w:val="single"/>
              </w:rPr>
              <w:t>Venue</w:t>
            </w:r>
          </w:p>
          <w:p w:rsidR="004D7FF6" w:rsidRPr="004D7FF6" w:rsidRDefault="004D7FF6" w:rsidP="004D7FF6">
            <w:pPr>
              <w:spacing w:after="160"/>
              <w:rPr>
                <w:rFonts w:ascii="Arial" w:hAnsi="Arial" w:cs="Arial"/>
                <w:b/>
                <w:bCs/>
              </w:rPr>
            </w:pPr>
            <w:r w:rsidRPr="004D7FF6">
              <w:rPr>
                <w:rFonts w:ascii="Arial" w:hAnsi="Arial" w:cs="Arial"/>
              </w:rPr>
              <w:t xml:space="preserve"> MATLHAJANENG PRIMARY SCHOOL AT Boitumelong village in Bloemhof under the Lekwa Teemane Local Municipality IN DR RUTH SEGOMOTSI MOMPATI DISTRICT OF THE NORTH WEST PROVINCE. The GPS coordinates are </w:t>
            </w:r>
            <w:r w:rsidRPr="004D7FF6">
              <w:rPr>
                <w:rFonts w:ascii="Arial" w:hAnsi="Arial" w:cs="Arial"/>
                <w:b/>
                <w:bCs/>
              </w:rPr>
              <w:t>S27</w:t>
            </w:r>
            <w:r w:rsidRPr="004D7FF6">
              <w:rPr>
                <w:rFonts w:ascii="Cambria Math" w:hAnsi="Cambria Math" w:cs="Cambria Math"/>
                <w:b/>
                <w:bCs/>
              </w:rPr>
              <w:t>⁰</w:t>
            </w:r>
            <w:r w:rsidRPr="004D7FF6">
              <w:rPr>
                <w:rFonts w:ascii="Arial" w:hAnsi="Arial" w:cs="Arial"/>
                <w:b/>
                <w:bCs/>
              </w:rPr>
              <w:t>38’26, E25</w:t>
            </w:r>
            <w:r w:rsidRPr="004D7FF6">
              <w:rPr>
                <w:rFonts w:ascii="Cambria Math" w:hAnsi="Cambria Math" w:cs="Cambria Math"/>
                <w:b/>
                <w:bCs/>
              </w:rPr>
              <w:t>⁰</w:t>
            </w:r>
            <w:r w:rsidRPr="004D7FF6">
              <w:rPr>
                <w:rFonts w:ascii="Arial" w:hAnsi="Arial" w:cs="Arial"/>
                <w:b/>
                <w:bCs/>
              </w:rPr>
              <w:t>34’004036</w:t>
            </w:r>
          </w:p>
          <w:p w:rsidR="004D7FF6" w:rsidRPr="004D7FF6" w:rsidRDefault="004D7FF6" w:rsidP="004D7FF6">
            <w:pPr>
              <w:spacing w:after="160"/>
              <w:rPr>
                <w:rFonts w:ascii="Arial" w:hAnsi="Arial" w:cs="Arial"/>
              </w:rPr>
            </w:pPr>
          </w:p>
        </w:tc>
      </w:tr>
      <w:tr w:rsidR="004D7FF6" w:rsidRPr="004D7FF6" w:rsidTr="00452315">
        <w:tc>
          <w:tcPr>
            <w:tcW w:w="0" w:type="auto"/>
            <w:tcBorders>
              <w:top w:val="nil"/>
              <w:left w:val="single" w:sz="8" w:space="0" w:color="auto"/>
              <w:bottom w:val="single" w:sz="4" w:space="0" w:color="auto"/>
              <w:right w:val="single" w:sz="8" w:space="0" w:color="auto"/>
            </w:tcBorders>
          </w:tcPr>
          <w:p w:rsidR="004D7FF6" w:rsidRPr="004D7FF6" w:rsidRDefault="004D7FF6" w:rsidP="004D7FF6">
            <w:pPr>
              <w:jc w:val="both"/>
              <w:rPr>
                <w:rFonts w:ascii="Arial" w:hAnsi="Arial" w:cs="Arial"/>
                <w:b/>
                <w:bCs/>
              </w:rPr>
            </w:pPr>
          </w:p>
        </w:tc>
        <w:tc>
          <w:tcPr>
            <w:tcW w:w="0" w:type="auto"/>
            <w:tcBorders>
              <w:top w:val="nil"/>
              <w:left w:val="nil"/>
              <w:bottom w:val="single" w:sz="4" w:space="0" w:color="auto"/>
              <w:right w:val="single" w:sz="8" w:space="0" w:color="auto"/>
            </w:tcBorders>
          </w:tcPr>
          <w:p w:rsidR="004D7FF6" w:rsidRPr="004D7FF6" w:rsidRDefault="004D7FF6" w:rsidP="004D7FF6">
            <w:pPr>
              <w:tabs>
                <w:tab w:val="left" w:pos="0"/>
              </w:tabs>
              <w:rPr>
                <w:rFonts w:ascii="Arial" w:eastAsiaTheme="minorHAnsi" w:hAnsi="Arial" w:cs="Arial"/>
              </w:rPr>
            </w:pPr>
          </w:p>
        </w:tc>
        <w:tc>
          <w:tcPr>
            <w:tcW w:w="0" w:type="auto"/>
            <w:tcBorders>
              <w:top w:val="nil"/>
              <w:left w:val="nil"/>
              <w:bottom w:val="single" w:sz="4" w:space="0" w:color="auto"/>
              <w:right w:val="single" w:sz="8" w:space="0" w:color="auto"/>
            </w:tcBorders>
          </w:tcPr>
          <w:p w:rsidR="004D7FF6" w:rsidRPr="004D7FF6" w:rsidRDefault="004D7FF6" w:rsidP="004D7FF6">
            <w:pPr>
              <w:spacing w:after="160"/>
              <w:rPr>
                <w:rFonts w:ascii="Arial" w:hAnsi="Arial" w:cs="Arial"/>
                <w:b/>
                <w:bCs/>
                <w:u w:val="single"/>
              </w:rPr>
            </w:pPr>
          </w:p>
        </w:tc>
        <w:tc>
          <w:tcPr>
            <w:tcW w:w="0" w:type="auto"/>
            <w:tcBorders>
              <w:top w:val="nil"/>
              <w:left w:val="nil"/>
              <w:bottom w:val="single" w:sz="4" w:space="0" w:color="auto"/>
              <w:right w:val="single" w:sz="8" w:space="0" w:color="auto"/>
            </w:tcBorders>
          </w:tcPr>
          <w:p w:rsidR="004D7FF6" w:rsidRPr="004D7FF6" w:rsidRDefault="004D7FF6" w:rsidP="004D7FF6">
            <w:pPr>
              <w:spacing w:after="160"/>
              <w:rPr>
                <w:rFonts w:ascii="Arial" w:hAnsi="Arial" w:cs="Arial"/>
              </w:rPr>
            </w:pPr>
          </w:p>
        </w:tc>
      </w:tr>
    </w:tbl>
    <w:p w:rsidR="001E0A0E" w:rsidRDefault="001E0A0E" w:rsidP="004D7FF6">
      <w:pPr>
        <w:spacing w:after="160" w:line="259" w:lineRule="auto"/>
        <w:rPr>
          <w:rFonts w:ascii="Arial" w:hAnsi="Arial" w:cs="Arial"/>
          <w:b/>
          <w:bCs/>
          <w:u w:val="single"/>
          <w:lang w:val="en-GB"/>
        </w:rPr>
      </w:pPr>
    </w:p>
    <w:p w:rsidR="004D7FF6" w:rsidRPr="004D7FF6" w:rsidRDefault="004D7FF6" w:rsidP="004D7FF6">
      <w:pPr>
        <w:spacing w:after="160" w:line="259" w:lineRule="auto"/>
        <w:rPr>
          <w:rFonts w:ascii="Arial" w:hAnsi="Arial" w:cs="Arial"/>
          <w:b/>
          <w:bCs/>
          <w:u w:val="single"/>
          <w:lang w:val="en-GB"/>
        </w:rPr>
      </w:pPr>
      <w:r w:rsidRPr="004D7FF6">
        <w:rPr>
          <w:rFonts w:ascii="Arial" w:hAnsi="Arial" w:cs="Arial"/>
          <w:b/>
          <w:bCs/>
          <w:u w:val="single"/>
          <w:lang w:val="en-GB"/>
        </w:rPr>
        <w:t>ADDITIONAL INFORMATION ON THE ABOVE BID</w:t>
      </w:r>
    </w:p>
    <w:p w:rsidR="004D7FF6" w:rsidRPr="004D7FF6" w:rsidRDefault="004D7FF6" w:rsidP="004D7FF6">
      <w:pPr>
        <w:spacing w:after="0" w:line="240" w:lineRule="auto"/>
        <w:rPr>
          <w:rFonts w:ascii="Arial" w:eastAsia="Times New Roman" w:hAnsi="Arial" w:cs="Arial"/>
          <w:lang w:val="en-US"/>
        </w:rPr>
      </w:pPr>
    </w:p>
    <w:p w:rsidR="004D7FF6" w:rsidRPr="004D7FF6" w:rsidRDefault="004D7FF6" w:rsidP="004D7FF6">
      <w:pPr>
        <w:spacing w:after="160" w:line="259" w:lineRule="auto"/>
        <w:rPr>
          <w:rFonts w:ascii="Arial" w:hAnsi="Arial" w:cs="Arial"/>
          <w:b/>
          <w:bCs/>
          <w:lang w:val="en-GB"/>
        </w:rPr>
      </w:pPr>
      <w:r w:rsidRPr="004D7FF6">
        <w:rPr>
          <w:rFonts w:ascii="Arial" w:hAnsi="Arial" w:cs="Arial"/>
          <w:b/>
          <w:bCs/>
          <w:lang w:val="en-GB"/>
        </w:rPr>
        <w:t>The Closing Date of the Bids is:</w:t>
      </w:r>
    </w:p>
    <w:p w:rsidR="004D7FF6" w:rsidRPr="004D7FF6" w:rsidRDefault="004D7FF6" w:rsidP="004D7FF6">
      <w:pPr>
        <w:framePr w:hSpace="171" w:wrap="around" w:vAnchor="text" w:hAnchor="text"/>
        <w:spacing w:after="160" w:line="259" w:lineRule="auto"/>
        <w:rPr>
          <w:rFonts w:ascii="Arial" w:hAnsi="Arial" w:cs="Arial"/>
          <w:lang w:val="en-US"/>
        </w:rPr>
      </w:pPr>
      <w:r w:rsidRPr="004D7FF6">
        <w:rPr>
          <w:rFonts w:ascii="Arial" w:hAnsi="Arial" w:cs="Arial"/>
          <w:lang w:val="en-US"/>
        </w:rPr>
        <w:t xml:space="preserve">27 September 2023 </w:t>
      </w:r>
      <w:r w:rsidRPr="004D7FF6">
        <w:rPr>
          <w:rFonts w:ascii="Arial" w:hAnsi="Arial" w:cs="Arial"/>
          <w:b/>
          <w:bCs/>
          <w:lang w:val="en-US"/>
        </w:rPr>
        <w:t xml:space="preserve">by no later than </w:t>
      </w:r>
      <w:r w:rsidRPr="004D7FF6">
        <w:rPr>
          <w:rFonts w:ascii="Arial" w:hAnsi="Arial" w:cs="Arial"/>
          <w:lang w:val="en-US"/>
        </w:rPr>
        <w:t>12H00</w:t>
      </w:r>
      <w:r w:rsidRPr="004D7FF6">
        <w:rPr>
          <w:rFonts w:ascii="Arial" w:hAnsi="Arial" w:cs="Arial"/>
          <w:b/>
          <w:bCs/>
          <w:lang w:val="en-US"/>
        </w:rPr>
        <w:t xml:space="preserve"> </w:t>
      </w:r>
    </w:p>
    <w:p w:rsidR="004D7FF6" w:rsidRPr="004D7FF6" w:rsidRDefault="004D7FF6" w:rsidP="004D7FF6">
      <w:pPr>
        <w:spacing w:after="160" w:line="259" w:lineRule="auto"/>
        <w:rPr>
          <w:rFonts w:ascii="Arial" w:hAnsi="Arial" w:cs="Arial"/>
          <w:lang w:val="en-US"/>
        </w:rPr>
      </w:pPr>
    </w:p>
    <w:p w:rsidR="004D7FF6" w:rsidRPr="004D7FF6" w:rsidRDefault="004D7FF6" w:rsidP="004D7FF6">
      <w:pPr>
        <w:spacing w:after="160" w:line="259" w:lineRule="auto"/>
        <w:rPr>
          <w:rFonts w:ascii="Arial" w:hAnsi="Arial" w:cs="Arial"/>
          <w:lang w:val="en-US"/>
        </w:rPr>
      </w:pPr>
      <w:r w:rsidRPr="004D7FF6">
        <w:rPr>
          <w:rFonts w:ascii="Arial" w:hAnsi="Arial" w:cs="Arial"/>
          <w:lang w:val="en-US"/>
        </w:rPr>
        <w:t xml:space="preserve">at </w:t>
      </w:r>
    </w:p>
    <w:p w:rsidR="004D7FF6" w:rsidRPr="004D7FF6" w:rsidRDefault="004D7FF6" w:rsidP="004D7FF6">
      <w:pPr>
        <w:spacing w:after="160" w:line="259" w:lineRule="auto"/>
        <w:rPr>
          <w:rFonts w:ascii="Arial" w:hAnsi="Arial" w:cs="Arial"/>
          <w:b/>
          <w:lang w:val="en-US"/>
        </w:rPr>
      </w:pPr>
      <w:r w:rsidRPr="004D7FF6">
        <w:rPr>
          <w:rFonts w:ascii="Arial" w:hAnsi="Arial" w:cs="Arial"/>
          <w:b/>
          <w:lang w:val="en-US"/>
        </w:rPr>
        <w:t>IDT North West Regional Office</w:t>
      </w:r>
    </w:p>
    <w:p w:rsidR="004D7FF6" w:rsidRPr="004D7FF6" w:rsidRDefault="004D7FF6" w:rsidP="004D7FF6">
      <w:pPr>
        <w:spacing w:after="160" w:line="259" w:lineRule="auto"/>
        <w:rPr>
          <w:rFonts w:ascii="Arial" w:hAnsi="Arial" w:cs="Arial"/>
          <w:lang w:val="en-US"/>
        </w:rPr>
      </w:pPr>
      <w:r w:rsidRPr="004D7FF6">
        <w:rPr>
          <w:rFonts w:ascii="Arial" w:hAnsi="Arial" w:cs="Arial"/>
          <w:b/>
          <w:bCs/>
          <w:u w:val="single"/>
          <w:lang w:val="en-GB"/>
        </w:rPr>
        <w:t>Availability of documents</w:t>
      </w:r>
    </w:p>
    <w:p w:rsidR="004D7FF6" w:rsidRPr="004D7FF6" w:rsidRDefault="004D7FF6" w:rsidP="004D7FF6">
      <w:pPr>
        <w:spacing w:after="160" w:line="259" w:lineRule="auto"/>
        <w:rPr>
          <w:rFonts w:ascii="Arial" w:hAnsi="Arial" w:cs="Arial"/>
          <w:lang w:val="en-US"/>
        </w:rPr>
      </w:pPr>
      <w:r w:rsidRPr="004D7FF6">
        <w:rPr>
          <w:rFonts w:ascii="Arial" w:hAnsi="Arial" w:cs="Arial"/>
          <w:lang w:val="en-US"/>
        </w:rPr>
        <w:t xml:space="preserve">Tender Documents may be downloaded from the IDT’s website as follows: </w:t>
      </w:r>
    </w:p>
    <w:p w:rsidR="004D7FF6" w:rsidRPr="004D7FF6" w:rsidRDefault="00452315" w:rsidP="004D7FF6">
      <w:pPr>
        <w:spacing w:after="160" w:line="259" w:lineRule="auto"/>
        <w:rPr>
          <w:rFonts w:ascii="Arial" w:hAnsi="Arial" w:cs="Arial"/>
          <w:lang w:val="en-US"/>
        </w:rPr>
      </w:pPr>
      <w:hyperlink r:id="rId20" w:tgtFrame="_blank" w:history="1">
        <w:r w:rsidR="004D7FF6" w:rsidRPr="004D7FF6">
          <w:rPr>
            <w:rFonts w:ascii="Arial" w:hAnsi="Arial" w:cs="Arial"/>
            <w:color w:val="0563C1"/>
            <w:u w:val="single"/>
            <w:lang w:val="en-US"/>
          </w:rPr>
          <w:t>http://www.idt.org.za/business-opportunities/current-tenders/</w:t>
        </w:r>
      </w:hyperlink>
      <w:r w:rsidR="004D7FF6" w:rsidRPr="004D7FF6">
        <w:rPr>
          <w:rFonts w:ascii="Arial" w:hAnsi="Arial" w:cs="Arial"/>
          <w:color w:val="0563C1"/>
          <w:u w:val="single"/>
          <w:lang w:val="en-US"/>
        </w:rPr>
        <w:t xml:space="preserve"> </w:t>
      </w:r>
      <w:r w:rsidR="004D7FF6" w:rsidRPr="004D7FF6">
        <w:rPr>
          <w:rFonts w:ascii="Arial" w:hAnsi="Arial" w:cs="Arial"/>
          <w:lang w:val="en-US"/>
        </w:rPr>
        <w:t xml:space="preserve"> and the e-tenders portal </w:t>
      </w:r>
      <w:hyperlink r:id="rId21" w:tgtFrame="_blank" w:history="1">
        <w:r w:rsidR="004D7FF6" w:rsidRPr="004D7FF6">
          <w:rPr>
            <w:rFonts w:ascii="Arial" w:hAnsi="Arial" w:cs="Arial"/>
            <w:color w:val="0563C1"/>
            <w:u w:val="single"/>
            <w:lang w:val="en-US"/>
          </w:rPr>
          <w:t>treasury.nwpg.gov.za/tender</w:t>
        </w:r>
      </w:hyperlink>
      <w:r w:rsidR="004D7FF6" w:rsidRPr="004D7FF6">
        <w:rPr>
          <w:rFonts w:ascii="Arial" w:hAnsi="Arial" w:cs="Arial"/>
          <w:lang w:val="en-US"/>
        </w:rPr>
        <w:t xml:space="preserve"> bulletins from the 21 August 2023. </w:t>
      </w:r>
    </w:p>
    <w:p w:rsidR="004D7FF6" w:rsidRPr="004D7FF6" w:rsidRDefault="004D7FF6" w:rsidP="004D7FF6">
      <w:pPr>
        <w:spacing w:after="160" w:line="259" w:lineRule="auto"/>
        <w:rPr>
          <w:rFonts w:ascii="Arial" w:hAnsi="Arial" w:cs="Arial"/>
          <w:b/>
          <w:lang w:val="en-US"/>
        </w:rPr>
      </w:pPr>
      <w:r w:rsidRPr="004D7FF6">
        <w:rPr>
          <w:rFonts w:ascii="Arial" w:hAnsi="Arial" w:cs="Arial"/>
          <w:b/>
          <w:lang w:val="en-US"/>
        </w:rPr>
        <w:t>Tenders must only be submitted on the tender documentation that is downloaded from the stipulated websites.</w:t>
      </w:r>
    </w:p>
    <w:p w:rsidR="004D7FF6" w:rsidRPr="004D7FF6" w:rsidRDefault="004D7FF6" w:rsidP="004D7FF6">
      <w:pPr>
        <w:spacing w:after="160" w:line="259" w:lineRule="auto"/>
        <w:rPr>
          <w:rFonts w:ascii="Arial" w:hAnsi="Arial" w:cs="Arial"/>
          <w:b/>
          <w:lang w:val="en-US"/>
        </w:rPr>
      </w:pPr>
    </w:p>
    <w:p w:rsidR="004D7FF6" w:rsidRPr="004D7FF6" w:rsidRDefault="004D7FF6" w:rsidP="004D7FF6">
      <w:pPr>
        <w:spacing w:after="160" w:line="259" w:lineRule="auto"/>
        <w:rPr>
          <w:rFonts w:ascii="Arial" w:hAnsi="Arial" w:cs="Arial"/>
          <w:b/>
          <w:lang w:val="en-US"/>
        </w:rPr>
      </w:pPr>
    </w:p>
    <w:p w:rsidR="007464C4" w:rsidRDefault="007464C4" w:rsidP="00942DA9">
      <w:pPr>
        <w:tabs>
          <w:tab w:val="left" w:pos="90"/>
        </w:tabs>
        <w:spacing w:after="0" w:line="240" w:lineRule="auto"/>
        <w:rPr>
          <w:rFonts w:ascii="Albertus Extra Bold" w:hAnsi="Albertus Extra Bold"/>
          <w:b/>
          <w:sz w:val="32"/>
          <w:szCs w:val="32"/>
        </w:rPr>
      </w:pPr>
    </w:p>
    <w:p w:rsidR="004801F2" w:rsidRPr="001E0A0E" w:rsidRDefault="00942DA9" w:rsidP="001E0A0E">
      <w:pPr>
        <w:tabs>
          <w:tab w:val="left" w:pos="90"/>
        </w:tabs>
        <w:spacing w:after="0" w:line="240" w:lineRule="auto"/>
        <w:rPr>
          <w:rFonts w:ascii="Albertus Extra Bold" w:hAnsi="Albertus Extra Bold"/>
          <w:b/>
          <w:sz w:val="32"/>
          <w:szCs w:val="32"/>
        </w:rPr>
      </w:pPr>
      <w:r>
        <w:rPr>
          <w:rFonts w:ascii="Albertus Extra Bold" w:hAnsi="Albertus Extra Bold"/>
          <w:b/>
          <w:sz w:val="32"/>
          <w:szCs w:val="32"/>
        </w:rPr>
        <w:t>DEPAR</w:t>
      </w:r>
      <w:r w:rsidR="001E0A0E">
        <w:rPr>
          <w:rFonts w:ascii="Albertus Extra Bold" w:hAnsi="Albertus Extra Bold"/>
          <w:b/>
          <w:sz w:val="32"/>
          <w:szCs w:val="32"/>
        </w:rPr>
        <w:t>TMENT OF PUBLIC WORKS AND ROADS</w:t>
      </w:r>
    </w:p>
    <w:tbl>
      <w:tblPr>
        <w:tblW w:w="955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2"/>
        <w:gridCol w:w="3014"/>
        <w:gridCol w:w="1851"/>
        <w:gridCol w:w="1701"/>
        <w:gridCol w:w="1701"/>
      </w:tblGrid>
      <w:tr w:rsidR="00557B35" w:rsidRPr="00557B35" w:rsidTr="00557B35">
        <w:trPr>
          <w:trHeight w:val="308"/>
        </w:trPr>
        <w:tc>
          <w:tcPr>
            <w:tcW w:w="1292" w:type="dxa"/>
          </w:tcPr>
          <w:p w:rsidR="00557B35" w:rsidRPr="00557B35" w:rsidRDefault="00557B35" w:rsidP="00557B35">
            <w:pPr>
              <w:tabs>
                <w:tab w:val="left" w:pos="90"/>
              </w:tabs>
              <w:spacing w:after="0" w:line="240" w:lineRule="auto"/>
              <w:rPr>
                <w:rFonts w:ascii="Arial" w:hAnsi="Arial" w:cs="Arial"/>
                <w:b/>
                <w:bCs/>
                <w:sz w:val="18"/>
                <w:szCs w:val="18"/>
              </w:rPr>
            </w:pPr>
          </w:p>
          <w:p w:rsidR="00557B35" w:rsidRPr="00557B35" w:rsidRDefault="00557B35" w:rsidP="00557B35">
            <w:pPr>
              <w:tabs>
                <w:tab w:val="left" w:pos="90"/>
              </w:tabs>
              <w:spacing w:after="0" w:line="240" w:lineRule="auto"/>
              <w:rPr>
                <w:rFonts w:ascii="Arial" w:hAnsi="Arial" w:cs="Arial"/>
                <w:b/>
                <w:bCs/>
                <w:sz w:val="18"/>
                <w:szCs w:val="18"/>
              </w:rPr>
            </w:pPr>
          </w:p>
          <w:p w:rsidR="00557B35" w:rsidRPr="00557B35" w:rsidRDefault="00557B35" w:rsidP="00557B35">
            <w:pPr>
              <w:tabs>
                <w:tab w:val="left" w:pos="90"/>
              </w:tabs>
              <w:spacing w:after="0" w:line="240" w:lineRule="auto"/>
              <w:rPr>
                <w:rFonts w:ascii="Arial" w:hAnsi="Arial" w:cs="Arial"/>
                <w:b/>
                <w:bCs/>
                <w:sz w:val="18"/>
                <w:szCs w:val="18"/>
              </w:rPr>
            </w:pPr>
            <w:r w:rsidRPr="00557B35">
              <w:rPr>
                <w:rFonts w:ascii="Arial" w:hAnsi="Arial" w:cs="Arial"/>
                <w:b/>
                <w:bCs/>
                <w:sz w:val="18"/>
                <w:szCs w:val="18"/>
              </w:rPr>
              <w:t>BID NO</w:t>
            </w:r>
          </w:p>
        </w:tc>
        <w:tc>
          <w:tcPr>
            <w:tcW w:w="3014" w:type="dxa"/>
          </w:tcPr>
          <w:p w:rsidR="00557B35" w:rsidRPr="00557B35" w:rsidRDefault="00557B35" w:rsidP="00557B35">
            <w:pPr>
              <w:tabs>
                <w:tab w:val="left" w:pos="90"/>
              </w:tabs>
              <w:spacing w:line="240" w:lineRule="auto"/>
              <w:rPr>
                <w:rFonts w:ascii="Arial" w:hAnsi="Arial" w:cs="Arial"/>
                <w:b/>
                <w:bCs/>
                <w:sz w:val="18"/>
                <w:szCs w:val="18"/>
              </w:rPr>
            </w:pPr>
          </w:p>
          <w:p w:rsidR="00557B35" w:rsidRPr="00557B35" w:rsidRDefault="00557B35" w:rsidP="00557B35">
            <w:pPr>
              <w:tabs>
                <w:tab w:val="left" w:pos="90"/>
              </w:tabs>
              <w:spacing w:line="240" w:lineRule="auto"/>
              <w:rPr>
                <w:rFonts w:ascii="Arial" w:hAnsi="Arial" w:cs="Arial"/>
                <w:b/>
                <w:bCs/>
                <w:sz w:val="18"/>
                <w:szCs w:val="18"/>
              </w:rPr>
            </w:pPr>
            <w:r w:rsidRPr="00557B35">
              <w:rPr>
                <w:rFonts w:ascii="Arial" w:hAnsi="Arial" w:cs="Arial"/>
                <w:b/>
                <w:bCs/>
                <w:sz w:val="18"/>
                <w:szCs w:val="18"/>
              </w:rPr>
              <w:t>BID DESCRIPTION</w:t>
            </w:r>
          </w:p>
        </w:tc>
        <w:tc>
          <w:tcPr>
            <w:tcW w:w="1851" w:type="dxa"/>
          </w:tcPr>
          <w:p w:rsidR="00557B35" w:rsidRPr="00557B35" w:rsidRDefault="00557B35" w:rsidP="00557B35">
            <w:pPr>
              <w:tabs>
                <w:tab w:val="left" w:pos="90"/>
              </w:tabs>
              <w:spacing w:line="240" w:lineRule="auto"/>
              <w:rPr>
                <w:rFonts w:ascii="Arial" w:hAnsi="Arial" w:cs="Arial"/>
                <w:b/>
                <w:bCs/>
                <w:sz w:val="18"/>
                <w:szCs w:val="18"/>
              </w:rPr>
            </w:pPr>
            <w:r w:rsidRPr="00557B35">
              <w:rPr>
                <w:rFonts w:ascii="Arial" w:hAnsi="Arial" w:cs="Arial"/>
                <w:b/>
                <w:bCs/>
                <w:sz w:val="18"/>
                <w:szCs w:val="18"/>
              </w:rPr>
              <w:t>COMPULSORY BRIEFING SESSION</w:t>
            </w:r>
          </w:p>
        </w:tc>
        <w:tc>
          <w:tcPr>
            <w:tcW w:w="1701" w:type="dxa"/>
          </w:tcPr>
          <w:p w:rsidR="00557B35" w:rsidRPr="00557B35" w:rsidRDefault="00557B35" w:rsidP="00557B35">
            <w:pPr>
              <w:tabs>
                <w:tab w:val="left" w:pos="90"/>
              </w:tabs>
              <w:spacing w:line="240" w:lineRule="auto"/>
              <w:rPr>
                <w:rFonts w:ascii="Arial" w:hAnsi="Arial" w:cs="Arial"/>
                <w:b/>
                <w:bCs/>
                <w:sz w:val="18"/>
                <w:szCs w:val="18"/>
              </w:rPr>
            </w:pPr>
            <w:r w:rsidRPr="00557B35">
              <w:rPr>
                <w:rFonts w:ascii="Arial" w:hAnsi="Arial" w:cs="Arial"/>
                <w:b/>
                <w:bCs/>
                <w:sz w:val="18"/>
                <w:szCs w:val="18"/>
              </w:rPr>
              <w:t xml:space="preserve">EVALUATION CRITERIA </w:t>
            </w:r>
          </w:p>
        </w:tc>
        <w:tc>
          <w:tcPr>
            <w:tcW w:w="1701" w:type="dxa"/>
          </w:tcPr>
          <w:p w:rsidR="00557B35" w:rsidRPr="00557B35" w:rsidRDefault="00557B35" w:rsidP="00557B35">
            <w:pPr>
              <w:tabs>
                <w:tab w:val="left" w:pos="90"/>
              </w:tabs>
              <w:spacing w:line="240" w:lineRule="auto"/>
              <w:rPr>
                <w:rFonts w:ascii="Arial" w:hAnsi="Arial" w:cs="Arial"/>
                <w:b/>
                <w:bCs/>
                <w:sz w:val="18"/>
                <w:szCs w:val="18"/>
              </w:rPr>
            </w:pPr>
            <w:r w:rsidRPr="00557B35">
              <w:rPr>
                <w:rFonts w:ascii="Arial" w:hAnsi="Arial" w:cs="Arial"/>
                <w:b/>
                <w:bCs/>
                <w:sz w:val="18"/>
                <w:szCs w:val="18"/>
              </w:rPr>
              <w:t>CONTACT PERSON</w:t>
            </w:r>
          </w:p>
        </w:tc>
      </w:tr>
      <w:tr w:rsidR="00557B35" w:rsidRPr="00557B35" w:rsidTr="00E12F6F">
        <w:trPr>
          <w:trHeight w:val="1517"/>
        </w:trPr>
        <w:tc>
          <w:tcPr>
            <w:tcW w:w="1292" w:type="dxa"/>
          </w:tcPr>
          <w:p w:rsidR="00557B35" w:rsidRPr="00557B35" w:rsidRDefault="00557B35" w:rsidP="00557B35">
            <w:pPr>
              <w:tabs>
                <w:tab w:val="left" w:pos="90"/>
              </w:tabs>
              <w:rPr>
                <w:rFonts w:ascii="Arial" w:hAnsi="Arial" w:cs="Arial"/>
                <w:bCs/>
                <w:sz w:val="16"/>
                <w:szCs w:val="16"/>
              </w:rPr>
            </w:pPr>
            <w:r w:rsidRPr="00557B35">
              <w:rPr>
                <w:rFonts w:ascii="Arial" w:hAnsi="Arial" w:cs="Arial"/>
                <w:bCs/>
                <w:sz w:val="16"/>
                <w:szCs w:val="16"/>
              </w:rPr>
              <w:t>PWR 06/23</w:t>
            </w:r>
          </w:p>
          <w:p w:rsidR="00557B35" w:rsidRPr="00557B35" w:rsidRDefault="00557B35" w:rsidP="00557B35">
            <w:pPr>
              <w:tabs>
                <w:tab w:val="left" w:pos="90"/>
              </w:tabs>
              <w:rPr>
                <w:rFonts w:ascii="Arial" w:hAnsi="Arial" w:cs="Arial"/>
                <w:bCs/>
                <w:sz w:val="16"/>
                <w:szCs w:val="16"/>
              </w:rPr>
            </w:pPr>
          </w:p>
        </w:tc>
        <w:tc>
          <w:tcPr>
            <w:tcW w:w="3014" w:type="dxa"/>
          </w:tcPr>
          <w:p w:rsidR="00557B35" w:rsidRPr="00557B35" w:rsidRDefault="00557B35" w:rsidP="00557B35">
            <w:pPr>
              <w:tabs>
                <w:tab w:val="left" w:pos="90"/>
              </w:tabs>
              <w:rPr>
                <w:rFonts w:ascii="Arial" w:hAnsi="Arial" w:cs="Arial"/>
                <w:bCs/>
                <w:sz w:val="16"/>
                <w:szCs w:val="16"/>
              </w:rPr>
            </w:pPr>
            <w:r w:rsidRPr="00557B35">
              <w:rPr>
                <w:rFonts w:ascii="Arial" w:hAnsi="Arial" w:cs="Arial"/>
                <w:bCs/>
                <w:sz w:val="16"/>
                <w:szCs w:val="16"/>
              </w:rPr>
              <w:t xml:space="preserve">Leasing of Office Accommodation (existing Building) measuring </w:t>
            </w:r>
            <w:r w:rsidRPr="00557B35">
              <w:rPr>
                <w:rFonts w:ascii="Arial" w:hAnsi="Arial" w:cs="Arial"/>
                <w:sz w:val="16"/>
                <w:szCs w:val="16"/>
              </w:rPr>
              <w:t xml:space="preserve">473m² with 11 covered parking bays </w:t>
            </w:r>
            <w:r w:rsidRPr="00557B35">
              <w:rPr>
                <w:rFonts w:ascii="Arial" w:hAnsi="Arial" w:cs="Arial"/>
                <w:bCs/>
                <w:sz w:val="16"/>
                <w:szCs w:val="16"/>
              </w:rPr>
              <w:t>on behalf of the  Department of Community Safety and Transport Management (Traffic Law Enforcement) in Vryburg for the period of 36 Months</w:t>
            </w:r>
          </w:p>
        </w:tc>
        <w:tc>
          <w:tcPr>
            <w:tcW w:w="1851" w:type="dxa"/>
            <w:vMerge w:val="restart"/>
          </w:tcPr>
          <w:p w:rsidR="00557B35" w:rsidRPr="00557B35" w:rsidRDefault="00557B35" w:rsidP="00557B35">
            <w:pPr>
              <w:tabs>
                <w:tab w:val="left" w:pos="90"/>
              </w:tabs>
              <w:spacing w:after="0"/>
              <w:rPr>
                <w:rFonts w:ascii="Arial" w:hAnsi="Arial" w:cs="Arial"/>
                <w:bCs/>
                <w:color w:val="000000"/>
                <w:sz w:val="16"/>
                <w:szCs w:val="16"/>
              </w:rPr>
            </w:pPr>
          </w:p>
          <w:p w:rsidR="00557B35" w:rsidRPr="00557B35" w:rsidRDefault="00557B35" w:rsidP="00557B35">
            <w:pPr>
              <w:tabs>
                <w:tab w:val="left" w:pos="90"/>
              </w:tabs>
              <w:rPr>
                <w:rFonts w:ascii="Arial" w:hAnsi="Arial" w:cs="Arial"/>
                <w:bCs/>
                <w:sz w:val="16"/>
                <w:szCs w:val="16"/>
              </w:rPr>
            </w:pPr>
          </w:p>
          <w:p w:rsidR="00557B35" w:rsidRPr="00557B35" w:rsidRDefault="00557B35" w:rsidP="00557B35">
            <w:pPr>
              <w:tabs>
                <w:tab w:val="left" w:pos="90"/>
              </w:tabs>
              <w:spacing w:after="0"/>
              <w:rPr>
                <w:rFonts w:ascii="Arial" w:hAnsi="Arial" w:cs="Arial"/>
                <w:bCs/>
                <w:color w:val="000000"/>
                <w:sz w:val="16"/>
                <w:szCs w:val="16"/>
              </w:rPr>
            </w:pPr>
            <w:r w:rsidRPr="00557B35">
              <w:rPr>
                <w:rFonts w:ascii="Arial" w:hAnsi="Arial" w:cs="Arial"/>
                <w:b/>
                <w:bCs/>
                <w:color w:val="000000"/>
                <w:sz w:val="16"/>
                <w:szCs w:val="16"/>
              </w:rPr>
              <w:t xml:space="preserve">Date: </w:t>
            </w:r>
            <w:r w:rsidRPr="00557B35">
              <w:rPr>
                <w:rFonts w:ascii="Arial" w:hAnsi="Arial" w:cs="Arial"/>
                <w:bCs/>
                <w:color w:val="000000"/>
                <w:sz w:val="16"/>
                <w:szCs w:val="16"/>
              </w:rPr>
              <w:t>06</w:t>
            </w:r>
            <w:r w:rsidRPr="00557B35">
              <w:rPr>
                <w:rFonts w:ascii="Arial" w:hAnsi="Arial" w:cs="Arial"/>
                <w:sz w:val="16"/>
                <w:szCs w:val="16"/>
                <w:vertAlign w:val="superscript"/>
              </w:rPr>
              <w:t>th</w:t>
            </w:r>
            <w:r w:rsidRPr="00557B35">
              <w:rPr>
                <w:rFonts w:ascii="Arial" w:hAnsi="Arial" w:cs="Arial"/>
                <w:bCs/>
                <w:color w:val="000000"/>
                <w:sz w:val="16"/>
                <w:szCs w:val="16"/>
              </w:rPr>
              <w:t xml:space="preserve"> September 2023</w:t>
            </w:r>
          </w:p>
          <w:p w:rsidR="00557B35" w:rsidRPr="00557B35" w:rsidRDefault="00557B35" w:rsidP="00557B35">
            <w:pPr>
              <w:tabs>
                <w:tab w:val="left" w:pos="90"/>
              </w:tabs>
              <w:spacing w:after="0"/>
              <w:rPr>
                <w:rFonts w:ascii="Arial" w:hAnsi="Arial" w:cs="Arial"/>
                <w:sz w:val="16"/>
                <w:szCs w:val="16"/>
              </w:rPr>
            </w:pPr>
            <w:r w:rsidRPr="00557B35">
              <w:rPr>
                <w:rFonts w:ascii="Arial" w:hAnsi="Arial" w:cs="Arial"/>
                <w:b/>
                <w:bCs/>
                <w:color w:val="000000"/>
                <w:sz w:val="16"/>
                <w:szCs w:val="16"/>
              </w:rPr>
              <w:t>Venue</w:t>
            </w:r>
            <w:r w:rsidRPr="00557B35">
              <w:rPr>
                <w:rFonts w:ascii="Arial" w:hAnsi="Arial" w:cs="Arial"/>
                <w:bCs/>
                <w:color w:val="000000"/>
                <w:sz w:val="16"/>
                <w:szCs w:val="16"/>
              </w:rPr>
              <w:t xml:space="preserve">: </w:t>
            </w:r>
            <w:r w:rsidRPr="00557B35">
              <w:rPr>
                <w:rFonts w:ascii="Arial" w:hAnsi="Arial" w:cs="Arial"/>
                <w:sz w:val="16"/>
                <w:szCs w:val="16"/>
              </w:rPr>
              <w:t xml:space="preserve"> </w:t>
            </w:r>
            <w:r w:rsidRPr="00557B35">
              <w:rPr>
                <w:rFonts w:ascii="Arial" w:hAnsi="Arial" w:cs="Arial"/>
                <w:bCs/>
                <w:color w:val="000000"/>
                <w:sz w:val="16"/>
                <w:szCs w:val="16"/>
              </w:rPr>
              <w:t xml:space="preserve">DPWR Offices, 20 Malt street Industrial Sites </w:t>
            </w:r>
            <w:r w:rsidRPr="00557B35">
              <w:rPr>
                <w:rFonts w:ascii="Arial" w:hAnsi="Arial" w:cs="Arial"/>
                <w:sz w:val="16"/>
                <w:szCs w:val="16"/>
              </w:rPr>
              <w:t xml:space="preserve">in Vryburg </w:t>
            </w:r>
          </w:p>
          <w:p w:rsidR="00557B35" w:rsidRPr="00557B35" w:rsidRDefault="00557B35" w:rsidP="00557B35">
            <w:pPr>
              <w:tabs>
                <w:tab w:val="left" w:pos="90"/>
              </w:tabs>
              <w:spacing w:after="0"/>
              <w:rPr>
                <w:rFonts w:ascii="Arial" w:hAnsi="Arial" w:cs="Arial"/>
                <w:bCs/>
                <w:color w:val="000000"/>
                <w:sz w:val="16"/>
                <w:szCs w:val="16"/>
              </w:rPr>
            </w:pPr>
            <w:r w:rsidRPr="00557B35">
              <w:rPr>
                <w:rFonts w:ascii="Arial" w:hAnsi="Arial" w:cs="Arial"/>
                <w:b/>
                <w:bCs/>
                <w:color w:val="000000"/>
                <w:sz w:val="16"/>
                <w:szCs w:val="16"/>
              </w:rPr>
              <w:t>Time</w:t>
            </w:r>
            <w:r w:rsidRPr="00557B35">
              <w:rPr>
                <w:rFonts w:ascii="Arial" w:hAnsi="Arial" w:cs="Arial"/>
                <w:bCs/>
                <w:color w:val="000000"/>
                <w:sz w:val="16"/>
                <w:szCs w:val="16"/>
              </w:rPr>
              <w:t>: 10h00</w:t>
            </w:r>
          </w:p>
          <w:p w:rsidR="00557B35" w:rsidRPr="00557B35" w:rsidRDefault="00557B35" w:rsidP="00557B35">
            <w:pPr>
              <w:tabs>
                <w:tab w:val="left" w:pos="90"/>
              </w:tabs>
              <w:spacing w:after="0"/>
              <w:rPr>
                <w:rFonts w:ascii="Arial" w:hAnsi="Arial" w:cs="Arial"/>
                <w:bCs/>
                <w:color w:val="000000"/>
                <w:sz w:val="16"/>
                <w:szCs w:val="16"/>
              </w:rPr>
            </w:pPr>
          </w:p>
          <w:p w:rsidR="00557B35" w:rsidRPr="00557B35" w:rsidRDefault="00557B35" w:rsidP="00557B35">
            <w:pPr>
              <w:tabs>
                <w:tab w:val="left" w:pos="90"/>
              </w:tabs>
              <w:spacing w:after="0"/>
              <w:rPr>
                <w:rFonts w:ascii="Arial" w:hAnsi="Arial" w:cs="Arial"/>
                <w:bCs/>
                <w:color w:val="000000"/>
                <w:sz w:val="16"/>
                <w:szCs w:val="16"/>
              </w:rPr>
            </w:pPr>
          </w:p>
          <w:p w:rsidR="00557B35" w:rsidRPr="00557B35" w:rsidRDefault="00557B35" w:rsidP="00557B35">
            <w:pPr>
              <w:tabs>
                <w:tab w:val="left" w:pos="90"/>
              </w:tabs>
              <w:spacing w:after="0"/>
              <w:rPr>
                <w:rFonts w:ascii="Arial" w:hAnsi="Arial" w:cs="Arial"/>
                <w:bCs/>
                <w:color w:val="000000"/>
                <w:sz w:val="16"/>
                <w:szCs w:val="16"/>
              </w:rPr>
            </w:pPr>
          </w:p>
          <w:p w:rsidR="00557B35" w:rsidRPr="00557B35" w:rsidRDefault="00557B35" w:rsidP="00557B35">
            <w:pPr>
              <w:tabs>
                <w:tab w:val="left" w:pos="90"/>
              </w:tabs>
              <w:spacing w:after="0"/>
              <w:rPr>
                <w:rFonts w:ascii="Arial" w:hAnsi="Arial" w:cs="Arial"/>
                <w:bCs/>
                <w:color w:val="000000"/>
                <w:sz w:val="16"/>
                <w:szCs w:val="16"/>
              </w:rPr>
            </w:pPr>
          </w:p>
          <w:p w:rsidR="00557B35" w:rsidRPr="00557B35" w:rsidRDefault="00557B35" w:rsidP="00557B35">
            <w:pPr>
              <w:tabs>
                <w:tab w:val="left" w:pos="90"/>
              </w:tabs>
              <w:spacing w:after="0"/>
              <w:rPr>
                <w:rFonts w:ascii="Arial" w:hAnsi="Arial" w:cs="Arial"/>
                <w:bCs/>
                <w:color w:val="000000"/>
                <w:sz w:val="16"/>
                <w:szCs w:val="16"/>
              </w:rPr>
            </w:pPr>
          </w:p>
          <w:p w:rsidR="00557B35" w:rsidRPr="00557B35" w:rsidRDefault="00557B35" w:rsidP="00557B35">
            <w:pPr>
              <w:tabs>
                <w:tab w:val="left" w:pos="90"/>
              </w:tabs>
              <w:spacing w:after="0"/>
              <w:rPr>
                <w:rFonts w:ascii="Arial" w:hAnsi="Arial" w:cs="Arial"/>
                <w:bCs/>
                <w:color w:val="000000"/>
                <w:sz w:val="16"/>
                <w:szCs w:val="16"/>
              </w:rPr>
            </w:pPr>
          </w:p>
          <w:p w:rsidR="00557B35" w:rsidRPr="00557B35" w:rsidRDefault="00557B35" w:rsidP="00557B35">
            <w:pPr>
              <w:tabs>
                <w:tab w:val="left" w:pos="90"/>
              </w:tabs>
              <w:spacing w:after="0"/>
              <w:rPr>
                <w:rFonts w:ascii="Arial" w:hAnsi="Arial" w:cs="Arial"/>
                <w:bCs/>
                <w:color w:val="000000"/>
                <w:sz w:val="16"/>
                <w:szCs w:val="16"/>
              </w:rPr>
            </w:pPr>
          </w:p>
          <w:p w:rsidR="00557B35" w:rsidRPr="00557B35" w:rsidRDefault="00557B35" w:rsidP="00557B35">
            <w:pPr>
              <w:tabs>
                <w:tab w:val="left" w:pos="90"/>
              </w:tabs>
              <w:spacing w:after="0"/>
              <w:rPr>
                <w:rFonts w:ascii="Arial" w:hAnsi="Arial" w:cs="Arial"/>
                <w:bCs/>
                <w:color w:val="000000"/>
                <w:sz w:val="16"/>
                <w:szCs w:val="16"/>
              </w:rPr>
            </w:pPr>
          </w:p>
          <w:p w:rsidR="00557B35" w:rsidRPr="00557B35" w:rsidRDefault="00557B35" w:rsidP="00557B35">
            <w:pPr>
              <w:tabs>
                <w:tab w:val="left" w:pos="90"/>
              </w:tabs>
              <w:spacing w:after="0"/>
              <w:rPr>
                <w:rFonts w:ascii="Arial" w:hAnsi="Arial" w:cs="Arial"/>
                <w:bCs/>
                <w:color w:val="000000"/>
                <w:sz w:val="16"/>
                <w:szCs w:val="16"/>
              </w:rPr>
            </w:pPr>
          </w:p>
          <w:p w:rsidR="00557B35" w:rsidRPr="00557B35" w:rsidRDefault="00557B35" w:rsidP="00557B35">
            <w:pPr>
              <w:tabs>
                <w:tab w:val="left" w:pos="90"/>
              </w:tabs>
              <w:spacing w:after="0"/>
              <w:rPr>
                <w:rFonts w:ascii="Arial" w:hAnsi="Arial" w:cs="Arial"/>
                <w:bCs/>
                <w:color w:val="000000"/>
                <w:sz w:val="16"/>
                <w:szCs w:val="16"/>
              </w:rPr>
            </w:pPr>
          </w:p>
          <w:p w:rsidR="00557B35" w:rsidRPr="00557B35" w:rsidRDefault="00557B35" w:rsidP="00557B35">
            <w:pPr>
              <w:tabs>
                <w:tab w:val="left" w:pos="90"/>
              </w:tabs>
              <w:spacing w:after="0"/>
              <w:rPr>
                <w:rFonts w:ascii="Arial" w:hAnsi="Arial" w:cs="Arial"/>
                <w:bCs/>
                <w:color w:val="000000"/>
                <w:sz w:val="16"/>
                <w:szCs w:val="16"/>
              </w:rPr>
            </w:pPr>
          </w:p>
          <w:p w:rsidR="00557B35" w:rsidRPr="00557B35" w:rsidRDefault="00557B35" w:rsidP="00557B35">
            <w:pPr>
              <w:tabs>
                <w:tab w:val="left" w:pos="90"/>
              </w:tabs>
              <w:spacing w:after="0"/>
              <w:rPr>
                <w:rFonts w:ascii="Arial" w:hAnsi="Arial" w:cs="Arial"/>
                <w:bCs/>
                <w:color w:val="000000"/>
                <w:sz w:val="16"/>
                <w:szCs w:val="16"/>
              </w:rPr>
            </w:pPr>
          </w:p>
          <w:p w:rsidR="00557B35" w:rsidRPr="00557B35" w:rsidRDefault="00557B35" w:rsidP="00557B35">
            <w:pPr>
              <w:tabs>
                <w:tab w:val="left" w:pos="90"/>
              </w:tabs>
              <w:spacing w:after="0"/>
              <w:rPr>
                <w:rFonts w:ascii="Arial" w:hAnsi="Arial" w:cs="Arial"/>
                <w:bCs/>
                <w:color w:val="000000"/>
                <w:sz w:val="16"/>
                <w:szCs w:val="16"/>
              </w:rPr>
            </w:pPr>
          </w:p>
          <w:p w:rsidR="00557B35" w:rsidRPr="00557B35" w:rsidRDefault="00557B35" w:rsidP="00557B35">
            <w:pPr>
              <w:tabs>
                <w:tab w:val="left" w:pos="90"/>
              </w:tabs>
              <w:spacing w:after="0"/>
              <w:rPr>
                <w:rFonts w:ascii="Arial" w:hAnsi="Arial" w:cs="Arial"/>
                <w:bCs/>
                <w:color w:val="000000"/>
                <w:sz w:val="16"/>
                <w:szCs w:val="16"/>
              </w:rPr>
            </w:pPr>
          </w:p>
          <w:p w:rsidR="00557B35" w:rsidRPr="00557B35" w:rsidRDefault="00557B35" w:rsidP="00557B35">
            <w:pPr>
              <w:tabs>
                <w:tab w:val="left" w:pos="90"/>
              </w:tabs>
              <w:spacing w:after="0"/>
              <w:rPr>
                <w:rFonts w:ascii="Arial" w:hAnsi="Arial" w:cs="Arial"/>
                <w:bCs/>
                <w:color w:val="000000"/>
                <w:sz w:val="16"/>
                <w:szCs w:val="16"/>
              </w:rPr>
            </w:pPr>
          </w:p>
          <w:p w:rsidR="00557B35" w:rsidRPr="00557B35" w:rsidRDefault="00557B35" w:rsidP="00557B35">
            <w:pPr>
              <w:tabs>
                <w:tab w:val="left" w:pos="90"/>
              </w:tabs>
              <w:spacing w:after="0"/>
              <w:rPr>
                <w:rFonts w:ascii="Arial" w:hAnsi="Arial" w:cs="Arial"/>
                <w:bCs/>
                <w:color w:val="000000"/>
                <w:sz w:val="16"/>
                <w:szCs w:val="16"/>
              </w:rPr>
            </w:pPr>
          </w:p>
          <w:p w:rsidR="00557B35" w:rsidRPr="00557B35" w:rsidRDefault="00557B35" w:rsidP="00557B35">
            <w:pPr>
              <w:tabs>
                <w:tab w:val="left" w:pos="90"/>
              </w:tabs>
              <w:spacing w:after="0"/>
              <w:rPr>
                <w:rFonts w:ascii="Arial" w:hAnsi="Arial" w:cs="Arial"/>
                <w:bCs/>
                <w:color w:val="000000"/>
                <w:sz w:val="16"/>
                <w:szCs w:val="16"/>
              </w:rPr>
            </w:pPr>
          </w:p>
          <w:p w:rsidR="00557B35" w:rsidRPr="00557B35" w:rsidRDefault="00557B35" w:rsidP="00557B35">
            <w:pPr>
              <w:tabs>
                <w:tab w:val="left" w:pos="90"/>
              </w:tabs>
              <w:spacing w:after="0"/>
              <w:rPr>
                <w:rFonts w:ascii="Arial" w:hAnsi="Arial" w:cs="Arial"/>
                <w:bCs/>
                <w:color w:val="000000"/>
                <w:sz w:val="16"/>
                <w:szCs w:val="16"/>
              </w:rPr>
            </w:pPr>
          </w:p>
        </w:tc>
        <w:tc>
          <w:tcPr>
            <w:tcW w:w="1701" w:type="dxa"/>
            <w:vMerge w:val="restart"/>
          </w:tcPr>
          <w:p w:rsidR="00557B35" w:rsidRPr="00557B35" w:rsidRDefault="00557B35" w:rsidP="00557B35">
            <w:pPr>
              <w:tabs>
                <w:tab w:val="left" w:pos="90"/>
              </w:tabs>
              <w:rPr>
                <w:rFonts w:ascii="Arial" w:hAnsi="Arial" w:cs="Arial"/>
                <w:bCs/>
                <w:sz w:val="16"/>
                <w:szCs w:val="16"/>
              </w:rPr>
            </w:pPr>
          </w:p>
          <w:p w:rsidR="00557B35" w:rsidRPr="00557B35" w:rsidRDefault="00557B35" w:rsidP="00557B35">
            <w:pPr>
              <w:tabs>
                <w:tab w:val="left" w:pos="90"/>
              </w:tabs>
              <w:rPr>
                <w:rFonts w:ascii="Arial" w:hAnsi="Arial" w:cs="Arial"/>
                <w:bCs/>
                <w:sz w:val="16"/>
                <w:szCs w:val="16"/>
              </w:rPr>
            </w:pPr>
            <w:r w:rsidRPr="00557B35">
              <w:rPr>
                <w:rFonts w:ascii="Arial" w:hAnsi="Arial" w:cs="Arial"/>
                <w:bCs/>
                <w:sz w:val="16"/>
                <w:szCs w:val="16"/>
              </w:rPr>
              <w:t>80 –Points for price</w:t>
            </w:r>
          </w:p>
          <w:p w:rsidR="00557B35" w:rsidRPr="00557B35" w:rsidRDefault="00557B35" w:rsidP="00557B35">
            <w:pPr>
              <w:spacing w:after="0"/>
              <w:rPr>
                <w:rFonts w:ascii="Arial" w:hAnsi="Arial" w:cs="Arial"/>
                <w:bCs/>
                <w:sz w:val="16"/>
                <w:szCs w:val="16"/>
              </w:rPr>
            </w:pPr>
            <w:r w:rsidRPr="00557B35">
              <w:rPr>
                <w:rFonts w:ascii="Arial" w:hAnsi="Arial" w:cs="Arial"/>
                <w:bCs/>
                <w:sz w:val="16"/>
                <w:szCs w:val="16"/>
              </w:rPr>
              <w:t>20 – Specific Goals</w:t>
            </w:r>
          </w:p>
          <w:p w:rsidR="00557B35" w:rsidRPr="00557B35" w:rsidRDefault="00557B35" w:rsidP="00557B35">
            <w:pPr>
              <w:spacing w:after="0"/>
              <w:rPr>
                <w:rFonts w:ascii="Arial" w:hAnsi="Arial" w:cs="Arial"/>
                <w:bCs/>
                <w:sz w:val="16"/>
                <w:szCs w:val="16"/>
              </w:rPr>
            </w:pPr>
          </w:p>
          <w:p w:rsidR="00557B35" w:rsidRPr="00557B35" w:rsidRDefault="00557B35" w:rsidP="00557B35">
            <w:pPr>
              <w:spacing w:after="0"/>
              <w:rPr>
                <w:rFonts w:ascii="Arial" w:hAnsi="Arial" w:cs="Arial"/>
                <w:bCs/>
                <w:sz w:val="16"/>
                <w:szCs w:val="16"/>
              </w:rPr>
            </w:pPr>
          </w:p>
          <w:p w:rsidR="00557B35" w:rsidRPr="00557B35" w:rsidRDefault="00557B35" w:rsidP="00557B35">
            <w:pPr>
              <w:spacing w:after="0"/>
              <w:rPr>
                <w:rFonts w:ascii="Arial" w:hAnsi="Arial" w:cs="Arial"/>
                <w:sz w:val="16"/>
                <w:szCs w:val="16"/>
              </w:rPr>
            </w:pPr>
            <w:r w:rsidRPr="00557B35">
              <w:rPr>
                <w:rFonts w:ascii="Arial" w:hAnsi="Arial" w:cs="Arial"/>
                <w:bCs/>
                <w:sz w:val="16"/>
                <w:szCs w:val="16"/>
              </w:rPr>
              <w:t>Functionality as specified and detailed in the Bid Document</w:t>
            </w:r>
          </w:p>
          <w:p w:rsidR="00557B35" w:rsidRPr="00557B35" w:rsidRDefault="00557B35" w:rsidP="00557B35">
            <w:pPr>
              <w:tabs>
                <w:tab w:val="left" w:pos="90"/>
              </w:tabs>
              <w:rPr>
                <w:rFonts w:ascii="Arial" w:hAnsi="Arial" w:cs="Arial"/>
                <w:bCs/>
                <w:sz w:val="16"/>
                <w:szCs w:val="16"/>
              </w:rPr>
            </w:pPr>
          </w:p>
        </w:tc>
        <w:tc>
          <w:tcPr>
            <w:tcW w:w="1701" w:type="dxa"/>
            <w:vMerge w:val="restart"/>
          </w:tcPr>
          <w:p w:rsidR="00557B35" w:rsidRPr="00557B35" w:rsidRDefault="00557B35" w:rsidP="00557B35">
            <w:pPr>
              <w:tabs>
                <w:tab w:val="left" w:pos="90"/>
              </w:tabs>
              <w:spacing w:after="0"/>
              <w:rPr>
                <w:rFonts w:ascii="Arial" w:hAnsi="Arial" w:cs="Arial"/>
                <w:bCs/>
                <w:sz w:val="16"/>
                <w:szCs w:val="16"/>
              </w:rPr>
            </w:pPr>
          </w:p>
          <w:p w:rsidR="00557B35" w:rsidRPr="00557B35" w:rsidRDefault="00557B35" w:rsidP="00557B35">
            <w:pPr>
              <w:tabs>
                <w:tab w:val="left" w:pos="90"/>
              </w:tabs>
              <w:spacing w:after="0"/>
              <w:rPr>
                <w:rFonts w:ascii="Arial" w:hAnsi="Arial" w:cs="Arial"/>
                <w:bCs/>
                <w:sz w:val="16"/>
                <w:szCs w:val="16"/>
              </w:rPr>
            </w:pPr>
          </w:p>
          <w:p w:rsidR="00557B35" w:rsidRPr="00557B35" w:rsidRDefault="00557B35" w:rsidP="00557B35">
            <w:pPr>
              <w:spacing w:after="0"/>
              <w:rPr>
                <w:rFonts w:ascii="Arial" w:hAnsi="Arial" w:cs="Arial"/>
                <w:bCs/>
                <w:color w:val="000000"/>
                <w:sz w:val="16"/>
                <w:szCs w:val="16"/>
              </w:rPr>
            </w:pPr>
            <w:r w:rsidRPr="00557B35">
              <w:rPr>
                <w:rFonts w:ascii="Arial" w:hAnsi="Arial" w:cs="Arial"/>
                <w:bCs/>
                <w:color w:val="000000"/>
                <w:sz w:val="16"/>
                <w:szCs w:val="16"/>
              </w:rPr>
              <w:t xml:space="preserve">Mr. J. Mathabela </w:t>
            </w:r>
          </w:p>
          <w:p w:rsidR="00557B35" w:rsidRPr="00557B35" w:rsidRDefault="00557B35" w:rsidP="00557B35">
            <w:pPr>
              <w:rPr>
                <w:rFonts w:ascii="Arial" w:hAnsi="Arial" w:cs="Arial"/>
                <w:bCs/>
                <w:color w:val="000000"/>
                <w:sz w:val="16"/>
                <w:szCs w:val="16"/>
              </w:rPr>
            </w:pPr>
            <w:r w:rsidRPr="00557B35">
              <w:rPr>
                <w:rFonts w:ascii="Arial" w:hAnsi="Arial" w:cs="Arial"/>
                <w:bCs/>
                <w:color w:val="000000"/>
                <w:sz w:val="16"/>
                <w:szCs w:val="16"/>
              </w:rPr>
              <w:t>018 388 4604</w:t>
            </w:r>
          </w:p>
          <w:p w:rsidR="00557B35" w:rsidRPr="00557B35" w:rsidRDefault="00557B35" w:rsidP="00557B35">
            <w:pPr>
              <w:tabs>
                <w:tab w:val="left" w:pos="90"/>
              </w:tabs>
              <w:spacing w:after="0"/>
              <w:rPr>
                <w:rFonts w:ascii="Arial" w:hAnsi="Arial" w:cs="Arial"/>
                <w:bCs/>
                <w:sz w:val="16"/>
                <w:szCs w:val="16"/>
              </w:rPr>
            </w:pPr>
          </w:p>
          <w:p w:rsidR="00557B35" w:rsidRPr="00557B35" w:rsidRDefault="00557B35" w:rsidP="00557B35">
            <w:pPr>
              <w:tabs>
                <w:tab w:val="left" w:pos="90"/>
              </w:tabs>
              <w:spacing w:after="0"/>
              <w:rPr>
                <w:rFonts w:ascii="Arial" w:hAnsi="Arial" w:cs="Arial"/>
                <w:bCs/>
                <w:sz w:val="16"/>
                <w:szCs w:val="16"/>
              </w:rPr>
            </w:pPr>
          </w:p>
          <w:p w:rsidR="00557B35" w:rsidRPr="00557B35" w:rsidRDefault="00557B35" w:rsidP="00557B35">
            <w:pPr>
              <w:tabs>
                <w:tab w:val="left" w:pos="90"/>
              </w:tabs>
              <w:spacing w:after="0"/>
              <w:rPr>
                <w:rFonts w:ascii="Arial" w:hAnsi="Arial" w:cs="Arial"/>
                <w:bCs/>
                <w:sz w:val="16"/>
                <w:szCs w:val="16"/>
              </w:rPr>
            </w:pPr>
            <w:r w:rsidRPr="00557B35">
              <w:rPr>
                <w:rFonts w:ascii="Arial" w:hAnsi="Arial" w:cs="Arial"/>
                <w:bCs/>
                <w:sz w:val="16"/>
                <w:szCs w:val="16"/>
              </w:rPr>
              <w:t xml:space="preserve">Ms. T. Matsietsa  </w:t>
            </w:r>
          </w:p>
          <w:p w:rsidR="00557B35" w:rsidRPr="00557B35" w:rsidRDefault="00557B35" w:rsidP="00557B35">
            <w:pPr>
              <w:tabs>
                <w:tab w:val="left" w:pos="90"/>
              </w:tabs>
              <w:spacing w:after="0"/>
              <w:rPr>
                <w:rFonts w:ascii="Arial" w:hAnsi="Arial" w:cs="Arial"/>
                <w:bCs/>
                <w:sz w:val="16"/>
                <w:szCs w:val="16"/>
              </w:rPr>
            </w:pPr>
            <w:r w:rsidRPr="00557B35">
              <w:rPr>
                <w:rFonts w:ascii="Arial" w:hAnsi="Arial" w:cs="Arial"/>
                <w:bCs/>
                <w:sz w:val="16"/>
                <w:szCs w:val="16"/>
              </w:rPr>
              <w:t>018 388 4594 / 4630</w:t>
            </w:r>
          </w:p>
          <w:p w:rsidR="00557B35" w:rsidRPr="00557B35" w:rsidRDefault="00557B35" w:rsidP="00557B35">
            <w:pPr>
              <w:tabs>
                <w:tab w:val="left" w:pos="90"/>
              </w:tabs>
              <w:spacing w:after="0"/>
              <w:rPr>
                <w:rFonts w:ascii="Arial" w:hAnsi="Arial" w:cs="Arial"/>
                <w:bCs/>
                <w:sz w:val="16"/>
                <w:szCs w:val="16"/>
              </w:rPr>
            </w:pPr>
          </w:p>
          <w:p w:rsidR="00557B35" w:rsidRPr="00557B35" w:rsidRDefault="00557B35" w:rsidP="00557B35">
            <w:pPr>
              <w:tabs>
                <w:tab w:val="left" w:pos="90"/>
              </w:tabs>
              <w:spacing w:after="0"/>
              <w:rPr>
                <w:rFonts w:ascii="Arial" w:hAnsi="Arial" w:cs="Arial"/>
                <w:bCs/>
                <w:sz w:val="16"/>
                <w:szCs w:val="16"/>
              </w:rPr>
            </w:pPr>
            <w:r w:rsidRPr="00557B35">
              <w:rPr>
                <w:rFonts w:ascii="Arial" w:hAnsi="Arial" w:cs="Arial"/>
                <w:bCs/>
                <w:sz w:val="16"/>
                <w:szCs w:val="16"/>
              </w:rPr>
              <w:t xml:space="preserve"> </w:t>
            </w:r>
          </w:p>
        </w:tc>
      </w:tr>
      <w:tr w:rsidR="00557B35" w:rsidRPr="00557B35" w:rsidTr="00557B35">
        <w:trPr>
          <w:trHeight w:val="354"/>
        </w:trPr>
        <w:tc>
          <w:tcPr>
            <w:tcW w:w="1292" w:type="dxa"/>
          </w:tcPr>
          <w:p w:rsidR="00557B35" w:rsidRPr="00557B35" w:rsidRDefault="00557B35" w:rsidP="00557B35">
            <w:pPr>
              <w:tabs>
                <w:tab w:val="left" w:pos="90"/>
              </w:tabs>
              <w:rPr>
                <w:rFonts w:ascii="Arial" w:hAnsi="Arial" w:cs="Arial"/>
                <w:bCs/>
                <w:sz w:val="16"/>
                <w:szCs w:val="16"/>
              </w:rPr>
            </w:pPr>
            <w:r w:rsidRPr="00557B35">
              <w:rPr>
                <w:rFonts w:ascii="Arial" w:hAnsi="Arial" w:cs="Arial"/>
                <w:bCs/>
                <w:sz w:val="16"/>
                <w:szCs w:val="16"/>
              </w:rPr>
              <w:t>PWR 73/23</w:t>
            </w:r>
          </w:p>
          <w:p w:rsidR="00557B35" w:rsidRPr="00557B35" w:rsidRDefault="00557B35" w:rsidP="00557B35">
            <w:pPr>
              <w:tabs>
                <w:tab w:val="left" w:pos="90"/>
              </w:tabs>
              <w:rPr>
                <w:rFonts w:ascii="Arial" w:hAnsi="Arial" w:cs="Arial"/>
                <w:bCs/>
                <w:sz w:val="16"/>
                <w:szCs w:val="16"/>
              </w:rPr>
            </w:pPr>
          </w:p>
        </w:tc>
        <w:tc>
          <w:tcPr>
            <w:tcW w:w="3014" w:type="dxa"/>
          </w:tcPr>
          <w:p w:rsidR="00557B35" w:rsidRPr="00557B35" w:rsidRDefault="00557B35" w:rsidP="00557B35">
            <w:pPr>
              <w:tabs>
                <w:tab w:val="left" w:pos="90"/>
              </w:tabs>
              <w:rPr>
                <w:rFonts w:ascii="Arial" w:hAnsi="Arial" w:cs="Arial"/>
                <w:bCs/>
                <w:sz w:val="16"/>
                <w:szCs w:val="16"/>
              </w:rPr>
            </w:pPr>
            <w:r w:rsidRPr="00557B35">
              <w:rPr>
                <w:rFonts w:ascii="Arial" w:hAnsi="Arial" w:cs="Arial"/>
                <w:bCs/>
                <w:sz w:val="16"/>
                <w:szCs w:val="16"/>
              </w:rPr>
              <w:t>Leasing of Office Accommodation (existing Building) measuring 637</w:t>
            </w:r>
            <w:r w:rsidRPr="00557B35">
              <w:rPr>
                <w:rFonts w:ascii="Arial" w:hAnsi="Arial" w:cs="Arial"/>
                <w:sz w:val="16"/>
                <w:szCs w:val="16"/>
              </w:rPr>
              <w:t xml:space="preserve">m² with 14 covered parking bays </w:t>
            </w:r>
            <w:r w:rsidRPr="00557B35">
              <w:rPr>
                <w:rFonts w:ascii="Arial" w:hAnsi="Arial" w:cs="Arial"/>
                <w:bCs/>
                <w:sz w:val="16"/>
                <w:szCs w:val="16"/>
              </w:rPr>
              <w:t>on behalf of the  Department of Education (Tswaing Local Offices) in Delareyville for the period of 36 Months</w:t>
            </w:r>
          </w:p>
        </w:tc>
        <w:tc>
          <w:tcPr>
            <w:tcW w:w="1851" w:type="dxa"/>
            <w:vMerge/>
          </w:tcPr>
          <w:p w:rsidR="00557B35" w:rsidRPr="00557B35" w:rsidRDefault="00557B35" w:rsidP="00557B35">
            <w:pPr>
              <w:tabs>
                <w:tab w:val="left" w:pos="90"/>
              </w:tabs>
              <w:rPr>
                <w:rFonts w:ascii="Arial" w:hAnsi="Arial" w:cs="Arial"/>
                <w:bCs/>
                <w:sz w:val="18"/>
                <w:szCs w:val="18"/>
              </w:rPr>
            </w:pPr>
          </w:p>
        </w:tc>
        <w:tc>
          <w:tcPr>
            <w:tcW w:w="1701" w:type="dxa"/>
            <w:vMerge/>
          </w:tcPr>
          <w:p w:rsidR="00557B35" w:rsidRPr="00557B35" w:rsidRDefault="00557B35" w:rsidP="00557B35">
            <w:pPr>
              <w:tabs>
                <w:tab w:val="left" w:pos="90"/>
              </w:tabs>
              <w:rPr>
                <w:rFonts w:ascii="Arial" w:hAnsi="Arial" w:cs="Arial"/>
                <w:bCs/>
                <w:sz w:val="18"/>
                <w:szCs w:val="18"/>
              </w:rPr>
            </w:pPr>
          </w:p>
        </w:tc>
        <w:tc>
          <w:tcPr>
            <w:tcW w:w="1701" w:type="dxa"/>
            <w:vMerge/>
          </w:tcPr>
          <w:p w:rsidR="00557B35" w:rsidRPr="00557B35" w:rsidRDefault="00557B35" w:rsidP="00557B35">
            <w:pPr>
              <w:tabs>
                <w:tab w:val="left" w:pos="90"/>
              </w:tabs>
              <w:rPr>
                <w:rFonts w:ascii="Arial" w:hAnsi="Arial" w:cs="Arial"/>
                <w:bCs/>
                <w:sz w:val="18"/>
                <w:szCs w:val="18"/>
              </w:rPr>
            </w:pPr>
          </w:p>
        </w:tc>
      </w:tr>
      <w:tr w:rsidR="00557B35" w:rsidRPr="00557B35" w:rsidTr="00557B35">
        <w:trPr>
          <w:trHeight w:val="683"/>
        </w:trPr>
        <w:tc>
          <w:tcPr>
            <w:tcW w:w="1292" w:type="dxa"/>
          </w:tcPr>
          <w:p w:rsidR="00557B35" w:rsidRPr="00557B35" w:rsidRDefault="00557B35" w:rsidP="00557B35">
            <w:pPr>
              <w:tabs>
                <w:tab w:val="left" w:pos="90"/>
              </w:tabs>
              <w:rPr>
                <w:rFonts w:ascii="Arial" w:hAnsi="Arial" w:cs="Arial"/>
                <w:bCs/>
                <w:sz w:val="16"/>
                <w:szCs w:val="16"/>
              </w:rPr>
            </w:pPr>
            <w:r w:rsidRPr="00557B35">
              <w:rPr>
                <w:rFonts w:ascii="Arial" w:hAnsi="Arial" w:cs="Arial"/>
                <w:bCs/>
                <w:sz w:val="16"/>
                <w:szCs w:val="16"/>
              </w:rPr>
              <w:t>PWR 88/23</w:t>
            </w:r>
          </w:p>
          <w:p w:rsidR="00557B35" w:rsidRPr="00557B35" w:rsidRDefault="00557B35" w:rsidP="00557B35">
            <w:pPr>
              <w:tabs>
                <w:tab w:val="left" w:pos="90"/>
              </w:tabs>
              <w:rPr>
                <w:rFonts w:ascii="Arial" w:hAnsi="Arial" w:cs="Arial"/>
                <w:bCs/>
                <w:sz w:val="16"/>
                <w:szCs w:val="16"/>
              </w:rPr>
            </w:pPr>
          </w:p>
        </w:tc>
        <w:tc>
          <w:tcPr>
            <w:tcW w:w="3014" w:type="dxa"/>
          </w:tcPr>
          <w:p w:rsidR="00557B35" w:rsidRPr="00557B35" w:rsidRDefault="00557B35" w:rsidP="00557B35">
            <w:pPr>
              <w:tabs>
                <w:tab w:val="left" w:pos="90"/>
              </w:tabs>
              <w:rPr>
                <w:rFonts w:ascii="Arial" w:hAnsi="Arial" w:cs="Arial"/>
                <w:bCs/>
                <w:sz w:val="16"/>
                <w:szCs w:val="16"/>
              </w:rPr>
            </w:pPr>
            <w:r w:rsidRPr="00557B35">
              <w:rPr>
                <w:rFonts w:ascii="Arial" w:hAnsi="Arial" w:cs="Arial"/>
                <w:bCs/>
                <w:sz w:val="16"/>
                <w:szCs w:val="16"/>
              </w:rPr>
              <w:t>Leasing of Office Accommodation (existing Building) measuring 977</w:t>
            </w:r>
            <w:r w:rsidRPr="00557B35">
              <w:rPr>
                <w:rFonts w:ascii="Arial" w:hAnsi="Arial" w:cs="Arial"/>
                <w:sz w:val="16"/>
                <w:szCs w:val="16"/>
              </w:rPr>
              <w:t xml:space="preserve">m² with 22 covered parking bays </w:t>
            </w:r>
            <w:r w:rsidRPr="00557B35">
              <w:rPr>
                <w:rFonts w:ascii="Arial" w:hAnsi="Arial" w:cs="Arial"/>
                <w:bCs/>
                <w:sz w:val="16"/>
                <w:szCs w:val="16"/>
              </w:rPr>
              <w:t>on behalf of the  Department of Education (Kagisano Molopo) in Ganyesa for the period of 36 Months</w:t>
            </w:r>
          </w:p>
        </w:tc>
        <w:tc>
          <w:tcPr>
            <w:tcW w:w="1851" w:type="dxa"/>
            <w:vMerge/>
          </w:tcPr>
          <w:p w:rsidR="00557B35" w:rsidRPr="00557B35" w:rsidRDefault="00557B35" w:rsidP="00557B35">
            <w:pPr>
              <w:tabs>
                <w:tab w:val="left" w:pos="90"/>
              </w:tabs>
              <w:rPr>
                <w:rFonts w:ascii="Arial" w:hAnsi="Arial" w:cs="Arial"/>
                <w:bCs/>
                <w:sz w:val="18"/>
                <w:szCs w:val="18"/>
              </w:rPr>
            </w:pPr>
          </w:p>
        </w:tc>
        <w:tc>
          <w:tcPr>
            <w:tcW w:w="1701" w:type="dxa"/>
            <w:vMerge/>
          </w:tcPr>
          <w:p w:rsidR="00557B35" w:rsidRPr="00557B35" w:rsidRDefault="00557B35" w:rsidP="00557B35">
            <w:pPr>
              <w:tabs>
                <w:tab w:val="left" w:pos="90"/>
              </w:tabs>
              <w:rPr>
                <w:rFonts w:ascii="Arial" w:hAnsi="Arial" w:cs="Arial"/>
                <w:bCs/>
                <w:sz w:val="18"/>
                <w:szCs w:val="18"/>
              </w:rPr>
            </w:pPr>
          </w:p>
        </w:tc>
        <w:tc>
          <w:tcPr>
            <w:tcW w:w="1701" w:type="dxa"/>
            <w:vMerge/>
          </w:tcPr>
          <w:p w:rsidR="00557B35" w:rsidRPr="00557B35" w:rsidRDefault="00557B35" w:rsidP="00557B35">
            <w:pPr>
              <w:tabs>
                <w:tab w:val="left" w:pos="90"/>
              </w:tabs>
              <w:rPr>
                <w:rFonts w:ascii="Arial" w:hAnsi="Arial" w:cs="Arial"/>
                <w:bCs/>
                <w:sz w:val="18"/>
                <w:szCs w:val="18"/>
              </w:rPr>
            </w:pPr>
          </w:p>
        </w:tc>
      </w:tr>
      <w:tr w:rsidR="00557B35" w:rsidRPr="00557B35" w:rsidTr="00557B35">
        <w:trPr>
          <w:trHeight w:val="238"/>
        </w:trPr>
        <w:tc>
          <w:tcPr>
            <w:tcW w:w="1292" w:type="dxa"/>
          </w:tcPr>
          <w:p w:rsidR="00557B35" w:rsidRPr="00557B35" w:rsidRDefault="00557B35" w:rsidP="00557B35">
            <w:pPr>
              <w:tabs>
                <w:tab w:val="left" w:pos="90"/>
              </w:tabs>
              <w:rPr>
                <w:rFonts w:ascii="Arial" w:hAnsi="Arial" w:cs="Arial"/>
                <w:bCs/>
                <w:sz w:val="16"/>
                <w:szCs w:val="16"/>
              </w:rPr>
            </w:pPr>
            <w:r w:rsidRPr="00557B35">
              <w:rPr>
                <w:rFonts w:ascii="Arial" w:hAnsi="Arial" w:cs="Arial"/>
                <w:bCs/>
                <w:sz w:val="16"/>
                <w:szCs w:val="16"/>
              </w:rPr>
              <w:t>PWR 93/23</w:t>
            </w:r>
          </w:p>
          <w:p w:rsidR="00557B35" w:rsidRPr="00557B35" w:rsidRDefault="00557B35" w:rsidP="00557B35">
            <w:pPr>
              <w:tabs>
                <w:tab w:val="left" w:pos="90"/>
              </w:tabs>
              <w:rPr>
                <w:rFonts w:ascii="Arial" w:hAnsi="Arial" w:cs="Arial"/>
                <w:bCs/>
                <w:sz w:val="16"/>
                <w:szCs w:val="16"/>
              </w:rPr>
            </w:pPr>
          </w:p>
        </w:tc>
        <w:tc>
          <w:tcPr>
            <w:tcW w:w="3014" w:type="dxa"/>
          </w:tcPr>
          <w:p w:rsidR="00557B35" w:rsidRPr="00557B35" w:rsidRDefault="00557B35" w:rsidP="00557B35">
            <w:pPr>
              <w:tabs>
                <w:tab w:val="left" w:pos="90"/>
              </w:tabs>
              <w:rPr>
                <w:rFonts w:ascii="Arial" w:hAnsi="Arial" w:cs="Arial"/>
                <w:bCs/>
                <w:sz w:val="16"/>
                <w:szCs w:val="16"/>
              </w:rPr>
            </w:pPr>
            <w:r w:rsidRPr="00557B35">
              <w:rPr>
                <w:rFonts w:ascii="Arial" w:hAnsi="Arial" w:cs="Arial"/>
                <w:sz w:val="16"/>
                <w:szCs w:val="16"/>
              </w:rPr>
              <w:t xml:space="preserve"> </w:t>
            </w:r>
            <w:r w:rsidRPr="00557B35">
              <w:rPr>
                <w:rFonts w:ascii="Arial" w:hAnsi="Arial" w:cs="Arial"/>
                <w:bCs/>
                <w:sz w:val="16"/>
                <w:szCs w:val="16"/>
              </w:rPr>
              <w:t>Leasing of Office Accommodation (existing Building) measuring 74</w:t>
            </w:r>
            <w:r w:rsidRPr="00557B35">
              <w:rPr>
                <w:rFonts w:ascii="Arial" w:hAnsi="Arial" w:cs="Arial"/>
                <w:sz w:val="16"/>
                <w:szCs w:val="16"/>
              </w:rPr>
              <w:t xml:space="preserve">3m² </w:t>
            </w:r>
            <w:r w:rsidRPr="00557B35">
              <w:rPr>
                <w:rFonts w:ascii="Arial" w:hAnsi="Arial" w:cs="Arial"/>
                <w:bCs/>
                <w:sz w:val="16"/>
                <w:szCs w:val="16"/>
              </w:rPr>
              <w:t>on behalf of the Department of Health (MamusaTown Clinic) in Schweizer Reneke for the period of 36 Months</w:t>
            </w:r>
          </w:p>
        </w:tc>
        <w:tc>
          <w:tcPr>
            <w:tcW w:w="1851" w:type="dxa"/>
            <w:vMerge/>
          </w:tcPr>
          <w:p w:rsidR="00557B35" w:rsidRPr="00557B35" w:rsidRDefault="00557B35" w:rsidP="00557B35">
            <w:pPr>
              <w:tabs>
                <w:tab w:val="left" w:pos="90"/>
              </w:tabs>
              <w:rPr>
                <w:rFonts w:ascii="Arial" w:hAnsi="Arial" w:cs="Arial"/>
                <w:bCs/>
                <w:color w:val="000000"/>
                <w:sz w:val="18"/>
                <w:szCs w:val="18"/>
              </w:rPr>
            </w:pPr>
          </w:p>
        </w:tc>
        <w:tc>
          <w:tcPr>
            <w:tcW w:w="1701" w:type="dxa"/>
            <w:vMerge/>
          </w:tcPr>
          <w:p w:rsidR="00557B35" w:rsidRPr="00557B35" w:rsidRDefault="00557B35" w:rsidP="00557B35">
            <w:pPr>
              <w:tabs>
                <w:tab w:val="left" w:pos="90"/>
              </w:tabs>
              <w:rPr>
                <w:rFonts w:ascii="Arial" w:hAnsi="Arial" w:cs="Arial"/>
                <w:bCs/>
                <w:sz w:val="20"/>
                <w:szCs w:val="20"/>
              </w:rPr>
            </w:pPr>
          </w:p>
        </w:tc>
        <w:tc>
          <w:tcPr>
            <w:tcW w:w="1701" w:type="dxa"/>
            <w:vMerge/>
          </w:tcPr>
          <w:p w:rsidR="00557B35" w:rsidRPr="00557B35" w:rsidRDefault="00557B35" w:rsidP="00557B35">
            <w:pPr>
              <w:tabs>
                <w:tab w:val="left" w:pos="90"/>
              </w:tabs>
              <w:rPr>
                <w:rFonts w:ascii="Arial" w:hAnsi="Arial" w:cs="Arial"/>
                <w:bCs/>
                <w:sz w:val="18"/>
                <w:szCs w:val="18"/>
              </w:rPr>
            </w:pPr>
          </w:p>
        </w:tc>
      </w:tr>
      <w:tr w:rsidR="00557B35" w:rsidRPr="00557B35" w:rsidTr="00557B35">
        <w:trPr>
          <w:trHeight w:val="238"/>
        </w:trPr>
        <w:tc>
          <w:tcPr>
            <w:tcW w:w="1292" w:type="dxa"/>
          </w:tcPr>
          <w:p w:rsidR="00557B35" w:rsidRPr="00557B35" w:rsidRDefault="00557B35" w:rsidP="00557B35">
            <w:pPr>
              <w:tabs>
                <w:tab w:val="left" w:pos="90"/>
              </w:tabs>
              <w:rPr>
                <w:rFonts w:ascii="Arial" w:hAnsi="Arial" w:cs="Arial"/>
                <w:bCs/>
                <w:sz w:val="16"/>
                <w:szCs w:val="16"/>
              </w:rPr>
            </w:pPr>
            <w:r w:rsidRPr="00557B35">
              <w:rPr>
                <w:rFonts w:ascii="Arial" w:hAnsi="Arial" w:cs="Arial"/>
                <w:bCs/>
                <w:sz w:val="16"/>
                <w:szCs w:val="16"/>
              </w:rPr>
              <w:t>PWR 04/23</w:t>
            </w:r>
          </w:p>
          <w:p w:rsidR="00557B35" w:rsidRPr="00557B35" w:rsidRDefault="00557B35" w:rsidP="00557B35">
            <w:pPr>
              <w:tabs>
                <w:tab w:val="left" w:pos="90"/>
              </w:tabs>
              <w:rPr>
                <w:rFonts w:ascii="Arial" w:hAnsi="Arial" w:cs="Arial"/>
                <w:bCs/>
                <w:sz w:val="16"/>
                <w:szCs w:val="16"/>
              </w:rPr>
            </w:pPr>
          </w:p>
        </w:tc>
        <w:tc>
          <w:tcPr>
            <w:tcW w:w="3014" w:type="dxa"/>
          </w:tcPr>
          <w:p w:rsidR="00557B35" w:rsidRPr="00557B35" w:rsidRDefault="00557B35" w:rsidP="00557B35">
            <w:pPr>
              <w:tabs>
                <w:tab w:val="left" w:pos="90"/>
              </w:tabs>
              <w:rPr>
                <w:rFonts w:ascii="Arial" w:hAnsi="Arial" w:cs="Arial"/>
                <w:bCs/>
                <w:sz w:val="16"/>
                <w:szCs w:val="16"/>
              </w:rPr>
            </w:pPr>
            <w:r w:rsidRPr="00557B35">
              <w:rPr>
                <w:rFonts w:ascii="Arial" w:hAnsi="Arial" w:cs="Arial"/>
                <w:bCs/>
                <w:sz w:val="16"/>
                <w:szCs w:val="16"/>
              </w:rPr>
              <w:t>Leasing of Office Accommodation (existing Building) measuring 116</w:t>
            </w:r>
            <w:r w:rsidRPr="00557B35">
              <w:rPr>
                <w:rFonts w:ascii="Arial" w:hAnsi="Arial" w:cs="Arial"/>
                <w:sz w:val="16"/>
                <w:szCs w:val="16"/>
              </w:rPr>
              <w:t xml:space="preserve">m² with 25 covered parking bays </w:t>
            </w:r>
            <w:r w:rsidRPr="00557B35">
              <w:rPr>
                <w:rFonts w:ascii="Arial" w:hAnsi="Arial" w:cs="Arial"/>
                <w:bCs/>
                <w:sz w:val="16"/>
                <w:szCs w:val="16"/>
              </w:rPr>
              <w:t>on behalf of the  Department of Community Safety and Transport Management (Traffic Law Enforcement) in Brits for the period of 36 Months</w:t>
            </w:r>
          </w:p>
        </w:tc>
        <w:tc>
          <w:tcPr>
            <w:tcW w:w="1851" w:type="dxa"/>
            <w:vMerge w:val="restart"/>
          </w:tcPr>
          <w:p w:rsidR="00557B35" w:rsidRPr="00557B35" w:rsidRDefault="00557B35" w:rsidP="00557B35">
            <w:pPr>
              <w:tabs>
                <w:tab w:val="left" w:pos="90"/>
              </w:tabs>
              <w:spacing w:after="0"/>
              <w:rPr>
                <w:rFonts w:ascii="Arial" w:hAnsi="Arial" w:cs="Arial"/>
                <w:bCs/>
                <w:color w:val="000000"/>
                <w:sz w:val="18"/>
                <w:szCs w:val="18"/>
              </w:rPr>
            </w:pPr>
          </w:p>
          <w:p w:rsidR="00557B35" w:rsidRPr="00557B35" w:rsidRDefault="00557B35" w:rsidP="00557B35">
            <w:pPr>
              <w:tabs>
                <w:tab w:val="left" w:pos="90"/>
              </w:tabs>
              <w:spacing w:after="0"/>
              <w:rPr>
                <w:rFonts w:ascii="Arial" w:hAnsi="Arial" w:cs="Arial"/>
                <w:bCs/>
                <w:color w:val="000000"/>
                <w:sz w:val="18"/>
                <w:szCs w:val="18"/>
              </w:rPr>
            </w:pPr>
          </w:p>
          <w:p w:rsidR="00557B35" w:rsidRPr="00557B35" w:rsidRDefault="00557B35" w:rsidP="00557B35">
            <w:pPr>
              <w:tabs>
                <w:tab w:val="left" w:pos="90"/>
              </w:tabs>
              <w:spacing w:after="0"/>
              <w:rPr>
                <w:rFonts w:ascii="Arial" w:hAnsi="Arial" w:cs="Arial"/>
                <w:bCs/>
                <w:color w:val="000000"/>
                <w:sz w:val="18"/>
                <w:szCs w:val="18"/>
              </w:rPr>
            </w:pPr>
            <w:r w:rsidRPr="00557B35">
              <w:rPr>
                <w:rFonts w:ascii="Arial" w:hAnsi="Arial" w:cs="Arial"/>
                <w:b/>
                <w:bCs/>
                <w:color w:val="000000"/>
                <w:sz w:val="18"/>
                <w:szCs w:val="18"/>
              </w:rPr>
              <w:t xml:space="preserve">Date: </w:t>
            </w:r>
            <w:r w:rsidRPr="00557B35">
              <w:rPr>
                <w:rFonts w:ascii="Arial" w:hAnsi="Arial" w:cs="Arial"/>
                <w:bCs/>
                <w:color w:val="000000"/>
                <w:sz w:val="18"/>
                <w:szCs w:val="18"/>
              </w:rPr>
              <w:t>07</w:t>
            </w:r>
            <w:r w:rsidRPr="00557B35">
              <w:rPr>
                <w:rFonts w:ascii="Arial" w:hAnsi="Arial" w:cs="Arial"/>
                <w:sz w:val="18"/>
                <w:szCs w:val="18"/>
                <w:vertAlign w:val="superscript"/>
              </w:rPr>
              <w:t>th</w:t>
            </w:r>
            <w:r w:rsidRPr="00557B35">
              <w:rPr>
                <w:rFonts w:ascii="Arial" w:hAnsi="Arial" w:cs="Arial"/>
                <w:bCs/>
                <w:color w:val="000000"/>
                <w:sz w:val="18"/>
                <w:szCs w:val="18"/>
              </w:rPr>
              <w:t xml:space="preserve"> September 2023</w:t>
            </w:r>
          </w:p>
          <w:p w:rsidR="00557B35" w:rsidRPr="00557B35" w:rsidRDefault="00557B35" w:rsidP="00557B35">
            <w:pPr>
              <w:tabs>
                <w:tab w:val="left" w:pos="90"/>
              </w:tabs>
              <w:spacing w:after="0"/>
              <w:rPr>
                <w:rFonts w:ascii="Arial" w:hAnsi="Arial" w:cs="Arial"/>
                <w:sz w:val="18"/>
                <w:szCs w:val="18"/>
              </w:rPr>
            </w:pPr>
            <w:r w:rsidRPr="00557B35">
              <w:rPr>
                <w:rFonts w:ascii="Arial" w:hAnsi="Arial" w:cs="Arial"/>
                <w:b/>
                <w:bCs/>
                <w:color w:val="000000"/>
                <w:sz w:val="18"/>
                <w:szCs w:val="18"/>
              </w:rPr>
              <w:t>Venue</w:t>
            </w:r>
            <w:r w:rsidRPr="00557B35">
              <w:rPr>
                <w:rFonts w:ascii="Arial" w:hAnsi="Arial" w:cs="Arial"/>
                <w:bCs/>
                <w:color w:val="000000"/>
                <w:sz w:val="18"/>
                <w:szCs w:val="18"/>
              </w:rPr>
              <w:t xml:space="preserve">: </w:t>
            </w:r>
            <w:r w:rsidRPr="00557B35">
              <w:rPr>
                <w:rFonts w:ascii="Arial" w:hAnsi="Arial" w:cs="Arial"/>
                <w:sz w:val="18"/>
                <w:szCs w:val="18"/>
              </w:rPr>
              <w:t xml:space="preserve"> </w:t>
            </w:r>
            <w:r w:rsidRPr="00557B35">
              <w:rPr>
                <w:rFonts w:ascii="Arial" w:hAnsi="Arial" w:cs="Arial"/>
                <w:bCs/>
                <w:color w:val="000000"/>
                <w:sz w:val="18"/>
                <w:szCs w:val="18"/>
              </w:rPr>
              <w:t xml:space="preserve">DPWR Offices, Zendelling </w:t>
            </w:r>
            <w:r w:rsidRPr="00557B35">
              <w:rPr>
                <w:rFonts w:ascii="Arial" w:hAnsi="Arial" w:cs="Arial"/>
                <w:sz w:val="18"/>
                <w:szCs w:val="18"/>
              </w:rPr>
              <w:t xml:space="preserve">in Rustenburg </w:t>
            </w:r>
          </w:p>
          <w:p w:rsidR="00557B35" w:rsidRPr="00557B35" w:rsidRDefault="00557B35" w:rsidP="00557B35">
            <w:pPr>
              <w:tabs>
                <w:tab w:val="left" w:pos="90"/>
              </w:tabs>
              <w:spacing w:after="0"/>
              <w:rPr>
                <w:rFonts w:ascii="Arial" w:hAnsi="Arial" w:cs="Arial"/>
                <w:bCs/>
                <w:color w:val="000000"/>
                <w:sz w:val="18"/>
                <w:szCs w:val="18"/>
              </w:rPr>
            </w:pPr>
            <w:r w:rsidRPr="00557B35">
              <w:rPr>
                <w:rFonts w:ascii="Arial" w:hAnsi="Arial" w:cs="Arial"/>
                <w:b/>
                <w:bCs/>
                <w:color w:val="000000"/>
                <w:sz w:val="18"/>
                <w:szCs w:val="18"/>
              </w:rPr>
              <w:t>Time</w:t>
            </w:r>
            <w:r w:rsidRPr="00557B35">
              <w:rPr>
                <w:rFonts w:ascii="Arial" w:hAnsi="Arial" w:cs="Arial"/>
                <w:bCs/>
                <w:color w:val="000000"/>
                <w:sz w:val="18"/>
                <w:szCs w:val="18"/>
              </w:rPr>
              <w:t>: 10h00</w:t>
            </w:r>
          </w:p>
          <w:p w:rsidR="00557B35" w:rsidRPr="00557B35" w:rsidRDefault="00557B35" w:rsidP="00557B35">
            <w:pPr>
              <w:tabs>
                <w:tab w:val="left" w:pos="90"/>
              </w:tabs>
              <w:spacing w:after="0"/>
              <w:rPr>
                <w:rFonts w:ascii="Arial" w:hAnsi="Arial" w:cs="Arial"/>
                <w:bCs/>
                <w:color w:val="000000"/>
                <w:sz w:val="18"/>
                <w:szCs w:val="18"/>
              </w:rPr>
            </w:pPr>
          </w:p>
          <w:p w:rsidR="00557B35" w:rsidRPr="00557B35" w:rsidRDefault="00557B35" w:rsidP="00557B35">
            <w:pPr>
              <w:tabs>
                <w:tab w:val="left" w:pos="90"/>
              </w:tabs>
              <w:spacing w:after="0"/>
              <w:rPr>
                <w:rFonts w:ascii="Arial" w:hAnsi="Arial" w:cs="Arial"/>
                <w:bCs/>
                <w:color w:val="000000"/>
                <w:sz w:val="18"/>
                <w:szCs w:val="18"/>
              </w:rPr>
            </w:pPr>
          </w:p>
          <w:p w:rsidR="00557B35" w:rsidRPr="00557B35" w:rsidRDefault="00557B35" w:rsidP="00557B35">
            <w:pPr>
              <w:tabs>
                <w:tab w:val="left" w:pos="90"/>
              </w:tabs>
              <w:spacing w:after="0"/>
              <w:rPr>
                <w:rFonts w:ascii="Arial" w:hAnsi="Arial" w:cs="Arial"/>
                <w:bCs/>
                <w:color w:val="000000"/>
                <w:sz w:val="18"/>
                <w:szCs w:val="18"/>
              </w:rPr>
            </w:pPr>
          </w:p>
          <w:p w:rsidR="00557B35" w:rsidRPr="00557B35" w:rsidRDefault="00557B35" w:rsidP="00557B35">
            <w:pPr>
              <w:tabs>
                <w:tab w:val="left" w:pos="90"/>
              </w:tabs>
              <w:spacing w:after="0"/>
              <w:rPr>
                <w:rFonts w:ascii="Arial" w:hAnsi="Arial" w:cs="Arial"/>
                <w:bCs/>
                <w:color w:val="000000"/>
                <w:sz w:val="18"/>
                <w:szCs w:val="18"/>
              </w:rPr>
            </w:pPr>
          </w:p>
          <w:p w:rsidR="00557B35" w:rsidRPr="00557B35" w:rsidRDefault="00557B35" w:rsidP="00557B35">
            <w:pPr>
              <w:tabs>
                <w:tab w:val="left" w:pos="90"/>
              </w:tabs>
              <w:spacing w:after="0"/>
              <w:rPr>
                <w:rFonts w:ascii="Arial" w:hAnsi="Arial" w:cs="Arial"/>
                <w:bCs/>
                <w:color w:val="000000"/>
                <w:sz w:val="18"/>
                <w:szCs w:val="18"/>
              </w:rPr>
            </w:pPr>
          </w:p>
          <w:p w:rsidR="00557B35" w:rsidRPr="00557B35" w:rsidRDefault="00557B35" w:rsidP="00557B35">
            <w:pPr>
              <w:tabs>
                <w:tab w:val="left" w:pos="90"/>
              </w:tabs>
              <w:spacing w:after="0"/>
              <w:rPr>
                <w:rFonts w:ascii="Arial" w:hAnsi="Arial" w:cs="Arial"/>
                <w:bCs/>
                <w:color w:val="000000"/>
                <w:sz w:val="18"/>
                <w:szCs w:val="18"/>
              </w:rPr>
            </w:pPr>
          </w:p>
          <w:p w:rsidR="00557B35" w:rsidRPr="00557B35" w:rsidRDefault="00557B35" w:rsidP="00557B35">
            <w:pPr>
              <w:tabs>
                <w:tab w:val="left" w:pos="90"/>
              </w:tabs>
              <w:spacing w:after="0"/>
              <w:rPr>
                <w:rFonts w:ascii="Arial" w:hAnsi="Arial" w:cs="Arial"/>
                <w:bCs/>
                <w:color w:val="000000"/>
                <w:sz w:val="18"/>
                <w:szCs w:val="18"/>
              </w:rPr>
            </w:pPr>
          </w:p>
          <w:p w:rsidR="00557B35" w:rsidRPr="00557B35" w:rsidRDefault="00557B35" w:rsidP="00557B35">
            <w:pPr>
              <w:tabs>
                <w:tab w:val="left" w:pos="90"/>
              </w:tabs>
              <w:spacing w:after="0"/>
              <w:rPr>
                <w:rFonts w:ascii="Arial" w:hAnsi="Arial" w:cs="Arial"/>
                <w:bCs/>
                <w:color w:val="000000"/>
                <w:sz w:val="18"/>
                <w:szCs w:val="18"/>
              </w:rPr>
            </w:pPr>
          </w:p>
          <w:p w:rsidR="00557B35" w:rsidRPr="00557B35" w:rsidRDefault="00557B35" w:rsidP="00557B35">
            <w:pPr>
              <w:tabs>
                <w:tab w:val="left" w:pos="90"/>
              </w:tabs>
              <w:spacing w:after="0"/>
              <w:rPr>
                <w:rFonts w:ascii="Arial" w:hAnsi="Arial" w:cs="Arial"/>
                <w:bCs/>
                <w:color w:val="000000"/>
                <w:sz w:val="18"/>
                <w:szCs w:val="18"/>
              </w:rPr>
            </w:pPr>
          </w:p>
          <w:p w:rsidR="00557B35" w:rsidRPr="00557B35" w:rsidRDefault="00557B35" w:rsidP="00557B35">
            <w:pPr>
              <w:tabs>
                <w:tab w:val="left" w:pos="90"/>
              </w:tabs>
              <w:spacing w:after="0"/>
              <w:rPr>
                <w:rFonts w:ascii="Arial" w:hAnsi="Arial" w:cs="Arial"/>
                <w:bCs/>
                <w:color w:val="000000"/>
                <w:sz w:val="18"/>
                <w:szCs w:val="18"/>
              </w:rPr>
            </w:pPr>
          </w:p>
          <w:p w:rsidR="00557B35" w:rsidRPr="00557B35" w:rsidRDefault="00557B35" w:rsidP="00557B35">
            <w:pPr>
              <w:tabs>
                <w:tab w:val="left" w:pos="90"/>
              </w:tabs>
              <w:spacing w:after="0"/>
              <w:rPr>
                <w:rFonts w:ascii="Arial" w:hAnsi="Arial" w:cs="Arial"/>
                <w:bCs/>
                <w:color w:val="000000"/>
                <w:sz w:val="18"/>
                <w:szCs w:val="18"/>
              </w:rPr>
            </w:pPr>
          </w:p>
          <w:p w:rsidR="00557B35" w:rsidRPr="00557B35" w:rsidRDefault="00557B35" w:rsidP="00557B35">
            <w:pPr>
              <w:tabs>
                <w:tab w:val="left" w:pos="90"/>
              </w:tabs>
              <w:spacing w:after="0"/>
              <w:rPr>
                <w:rFonts w:ascii="Arial" w:hAnsi="Arial" w:cs="Arial"/>
                <w:bCs/>
                <w:color w:val="000000"/>
                <w:sz w:val="18"/>
                <w:szCs w:val="18"/>
              </w:rPr>
            </w:pPr>
          </w:p>
          <w:p w:rsidR="00557B35" w:rsidRPr="00557B35" w:rsidRDefault="00557B35" w:rsidP="00557B35">
            <w:pPr>
              <w:tabs>
                <w:tab w:val="left" w:pos="90"/>
              </w:tabs>
              <w:spacing w:after="0"/>
              <w:rPr>
                <w:rFonts w:ascii="Arial" w:hAnsi="Arial" w:cs="Arial"/>
                <w:bCs/>
                <w:color w:val="000000"/>
                <w:sz w:val="18"/>
                <w:szCs w:val="18"/>
              </w:rPr>
            </w:pPr>
          </w:p>
          <w:p w:rsidR="00557B35" w:rsidRPr="00557B35" w:rsidRDefault="00557B35" w:rsidP="00557B35">
            <w:pPr>
              <w:tabs>
                <w:tab w:val="left" w:pos="90"/>
              </w:tabs>
              <w:spacing w:after="0"/>
              <w:rPr>
                <w:rFonts w:ascii="Arial" w:hAnsi="Arial" w:cs="Arial"/>
                <w:bCs/>
                <w:color w:val="000000"/>
                <w:sz w:val="18"/>
                <w:szCs w:val="18"/>
              </w:rPr>
            </w:pPr>
          </w:p>
          <w:p w:rsidR="00557B35" w:rsidRPr="00557B35" w:rsidRDefault="00557B35" w:rsidP="00557B35">
            <w:pPr>
              <w:tabs>
                <w:tab w:val="left" w:pos="90"/>
              </w:tabs>
              <w:spacing w:after="0"/>
              <w:rPr>
                <w:rFonts w:ascii="Arial" w:hAnsi="Arial" w:cs="Arial"/>
                <w:bCs/>
                <w:color w:val="000000"/>
                <w:sz w:val="18"/>
                <w:szCs w:val="18"/>
              </w:rPr>
            </w:pPr>
          </w:p>
          <w:p w:rsidR="00557B35" w:rsidRPr="00557B35" w:rsidRDefault="00557B35" w:rsidP="00557B35">
            <w:pPr>
              <w:tabs>
                <w:tab w:val="left" w:pos="90"/>
              </w:tabs>
              <w:spacing w:after="0"/>
              <w:rPr>
                <w:rFonts w:ascii="Arial" w:hAnsi="Arial" w:cs="Arial"/>
                <w:bCs/>
                <w:color w:val="000000"/>
                <w:sz w:val="18"/>
                <w:szCs w:val="18"/>
              </w:rPr>
            </w:pPr>
          </w:p>
          <w:p w:rsidR="00557B35" w:rsidRPr="00557B35" w:rsidRDefault="00557B35" w:rsidP="00557B35">
            <w:pPr>
              <w:tabs>
                <w:tab w:val="left" w:pos="90"/>
              </w:tabs>
              <w:spacing w:after="0"/>
              <w:rPr>
                <w:rFonts w:ascii="Arial" w:hAnsi="Arial" w:cs="Arial"/>
                <w:bCs/>
                <w:color w:val="000000"/>
                <w:sz w:val="18"/>
                <w:szCs w:val="18"/>
              </w:rPr>
            </w:pPr>
          </w:p>
          <w:p w:rsidR="00557B35" w:rsidRPr="00557B35" w:rsidRDefault="00557B35" w:rsidP="00557B35">
            <w:pPr>
              <w:tabs>
                <w:tab w:val="left" w:pos="90"/>
              </w:tabs>
              <w:spacing w:after="0"/>
              <w:rPr>
                <w:rFonts w:ascii="Arial" w:hAnsi="Arial" w:cs="Arial"/>
                <w:bCs/>
                <w:color w:val="000000"/>
                <w:sz w:val="18"/>
                <w:szCs w:val="18"/>
              </w:rPr>
            </w:pPr>
          </w:p>
          <w:p w:rsidR="00557B35" w:rsidRDefault="00557B35" w:rsidP="00557B35">
            <w:pPr>
              <w:tabs>
                <w:tab w:val="left" w:pos="90"/>
              </w:tabs>
              <w:spacing w:after="0"/>
              <w:rPr>
                <w:rFonts w:ascii="Arial" w:hAnsi="Arial" w:cs="Arial"/>
                <w:bCs/>
                <w:color w:val="000000"/>
                <w:sz w:val="18"/>
                <w:szCs w:val="18"/>
              </w:rPr>
            </w:pPr>
          </w:p>
          <w:p w:rsidR="002A3875" w:rsidRPr="00557B35" w:rsidRDefault="002A3875" w:rsidP="00557B35">
            <w:pPr>
              <w:tabs>
                <w:tab w:val="left" w:pos="90"/>
              </w:tabs>
              <w:spacing w:after="0"/>
              <w:rPr>
                <w:rFonts w:ascii="Arial" w:hAnsi="Arial" w:cs="Arial"/>
                <w:bCs/>
                <w:color w:val="000000"/>
                <w:sz w:val="18"/>
                <w:szCs w:val="18"/>
              </w:rPr>
            </w:pPr>
          </w:p>
          <w:p w:rsidR="00557B35" w:rsidRPr="00557B35" w:rsidRDefault="00557B35" w:rsidP="00557B35">
            <w:pPr>
              <w:tabs>
                <w:tab w:val="left" w:pos="90"/>
              </w:tabs>
              <w:spacing w:after="0"/>
              <w:rPr>
                <w:rFonts w:ascii="Arial" w:hAnsi="Arial" w:cs="Arial"/>
                <w:bCs/>
                <w:color w:val="000000"/>
                <w:sz w:val="18"/>
                <w:szCs w:val="18"/>
              </w:rPr>
            </w:pPr>
          </w:p>
          <w:p w:rsidR="00557B35" w:rsidRPr="00557B35" w:rsidRDefault="00557B35" w:rsidP="00557B35">
            <w:pPr>
              <w:tabs>
                <w:tab w:val="left" w:pos="90"/>
              </w:tabs>
              <w:spacing w:after="0"/>
              <w:rPr>
                <w:rFonts w:ascii="Arial" w:hAnsi="Arial" w:cs="Arial"/>
                <w:bCs/>
                <w:color w:val="000000"/>
                <w:sz w:val="18"/>
                <w:szCs w:val="18"/>
              </w:rPr>
            </w:pPr>
          </w:p>
          <w:p w:rsidR="00557B35" w:rsidRPr="00557B35" w:rsidRDefault="00557B35" w:rsidP="00557B35">
            <w:pPr>
              <w:tabs>
                <w:tab w:val="left" w:pos="90"/>
              </w:tabs>
              <w:spacing w:after="0"/>
              <w:rPr>
                <w:rFonts w:ascii="Arial" w:hAnsi="Arial" w:cs="Arial"/>
                <w:bCs/>
                <w:color w:val="000000"/>
                <w:sz w:val="18"/>
                <w:szCs w:val="18"/>
              </w:rPr>
            </w:pPr>
          </w:p>
          <w:p w:rsidR="00557B35" w:rsidRPr="00557B35" w:rsidRDefault="00557B35" w:rsidP="00557B35">
            <w:pPr>
              <w:tabs>
                <w:tab w:val="left" w:pos="90"/>
              </w:tabs>
              <w:spacing w:after="0"/>
              <w:rPr>
                <w:rFonts w:ascii="Arial" w:hAnsi="Arial" w:cs="Arial"/>
                <w:bCs/>
                <w:color w:val="000000"/>
                <w:sz w:val="18"/>
                <w:szCs w:val="18"/>
              </w:rPr>
            </w:pPr>
          </w:p>
          <w:p w:rsidR="00557B35" w:rsidRPr="00557B35" w:rsidRDefault="00557B35" w:rsidP="00557B35">
            <w:pPr>
              <w:tabs>
                <w:tab w:val="left" w:pos="90"/>
              </w:tabs>
              <w:spacing w:after="0"/>
              <w:rPr>
                <w:rFonts w:ascii="Arial" w:hAnsi="Arial" w:cs="Arial"/>
                <w:bCs/>
                <w:color w:val="000000"/>
                <w:sz w:val="18"/>
                <w:szCs w:val="18"/>
              </w:rPr>
            </w:pPr>
          </w:p>
          <w:p w:rsidR="00557B35" w:rsidRPr="00557B35" w:rsidRDefault="00557B35" w:rsidP="00557B35">
            <w:pPr>
              <w:tabs>
                <w:tab w:val="left" w:pos="90"/>
              </w:tabs>
              <w:spacing w:after="0"/>
              <w:rPr>
                <w:rFonts w:ascii="Arial" w:hAnsi="Arial" w:cs="Arial"/>
                <w:bCs/>
                <w:color w:val="000000"/>
                <w:sz w:val="18"/>
                <w:szCs w:val="18"/>
              </w:rPr>
            </w:pPr>
          </w:p>
          <w:p w:rsidR="00557B35" w:rsidRPr="00557B35" w:rsidRDefault="00557B35" w:rsidP="00557B35">
            <w:pPr>
              <w:tabs>
                <w:tab w:val="left" w:pos="90"/>
              </w:tabs>
              <w:spacing w:after="0"/>
              <w:rPr>
                <w:rFonts w:ascii="Arial" w:hAnsi="Arial" w:cs="Arial"/>
                <w:bCs/>
                <w:color w:val="000000"/>
                <w:sz w:val="18"/>
                <w:szCs w:val="18"/>
              </w:rPr>
            </w:pPr>
          </w:p>
          <w:p w:rsidR="001E0A0E" w:rsidRPr="00557B35" w:rsidRDefault="001E0A0E" w:rsidP="001E0A0E">
            <w:pPr>
              <w:tabs>
                <w:tab w:val="left" w:pos="90"/>
              </w:tabs>
              <w:spacing w:after="0"/>
              <w:rPr>
                <w:rFonts w:ascii="Arial" w:hAnsi="Arial" w:cs="Arial"/>
                <w:bCs/>
                <w:color w:val="000000"/>
                <w:sz w:val="18"/>
                <w:szCs w:val="18"/>
              </w:rPr>
            </w:pPr>
            <w:r w:rsidRPr="00557B35">
              <w:rPr>
                <w:rFonts w:ascii="Arial" w:hAnsi="Arial" w:cs="Arial"/>
                <w:b/>
                <w:bCs/>
                <w:color w:val="000000"/>
                <w:sz w:val="18"/>
                <w:szCs w:val="18"/>
              </w:rPr>
              <w:t xml:space="preserve">Date: </w:t>
            </w:r>
            <w:r w:rsidRPr="00557B35">
              <w:rPr>
                <w:rFonts w:ascii="Arial" w:hAnsi="Arial" w:cs="Arial"/>
                <w:bCs/>
                <w:color w:val="000000"/>
                <w:sz w:val="18"/>
                <w:szCs w:val="18"/>
              </w:rPr>
              <w:t>07</w:t>
            </w:r>
            <w:r w:rsidRPr="00557B35">
              <w:rPr>
                <w:rFonts w:ascii="Arial" w:hAnsi="Arial" w:cs="Arial"/>
                <w:sz w:val="18"/>
                <w:szCs w:val="18"/>
                <w:vertAlign w:val="superscript"/>
              </w:rPr>
              <w:t>th</w:t>
            </w:r>
            <w:r w:rsidRPr="00557B35">
              <w:rPr>
                <w:rFonts w:ascii="Arial" w:hAnsi="Arial" w:cs="Arial"/>
                <w:bCs/>
                <w:color w:val="000000"/>
                <w:sz w:val="18"/>
                <w:szCs w:val="18"/>
              </w:rPr>
              <w:t xml:space="preserve"> September 2023</w:t>
            </w:r>
          </w:p>
          <w:p w:rsidR="001E0A0E" w:rsidRPr="00557B35" w:rsidRDefault="001E0A0E" w:rsidP="001E0A0E">
            <w:pPr>
              <w:tabs>
                <w:tab w:val="left" w:pos="90"/>
              </w:tabs>
              <w:spacing w:after="0"/>
              <w:rPr>
                <w:rFonts w:ascii="Arial" w:hAnsi="Arial" w:cs="Arial"/>
                <w:sz w:val="18"/>
                <w:szCs w:val="18"/>
              </w:rPr>
            </w:pPr>
            <w:r w:rsidRPr="00557B35">
              <w:rPr>
                <w:rFonts w:ascii="Arial" w:hAnsi="Arial" w:cs="Arial"/>
                <w:b/>
                <w:bCs/>
                <w:color w:val="000000"/>
                <w:sz w:val="18"/>
                <w:szCs w:val="18"/>
              </w:rPr>
              <w:t>Venue</w:t>
            </w:r>
            <w:r w:rsidRPr="00557B35">
              <w:rPr>
                <w:rFonts w:ascii="Arial" w:hAnsi="Arial" w:cs="Arial"/>
                <w:bCs/>
                <w:color w:val="000000"/>
                <w:sz w:val="18"/>
                <w:szCs w:val="18"/>
              </w:rPr>
              <w:t xml:space="preserve">: </w:t>
            </w:r>
            <w:r w:rsidRPr="00557B35">
              <w:rPr>
                <w:rFonts w:ascii="Arial" w:hAnsi="Arial" w:cs="Arial"/>
                <w:sz w:val="18"/>
                <w:szCs w:val="18"/>
              </w:rPr>
              <w:t xml:space="preserve"> </w:t>
            </w:r>
            <w:r w:rsidRPr="00557B35">
              <w:rPr>
                <w:rFonts w:ascii="Arial" w:hAnsi="Arial" w:cs="Arial"/>
                <w:bCs/>
                <w:color w:val="000000"/>
                <w:sz w:val="18"/>
                <w:szCs w:val="18"/>
              </w:rPr>
              <w:t xml:space="preserve">DPWR Offices, Zendelling </w:t>
            </w:r>
            <w:r w:rsidRPr="00557B35">
              <w:rPr>
                <w:rFonts w:ascii="Arial" w:hAnsi="Arial" w:cs="Arial"/>
                <w:sz w:val="18"/>
                <w:szCs w:val="18"/>
              </w:rPr>
              <w:t xml:space="preserve">in Rustenburg </w:t>
            </w:r>
          </w:p>
          <w:p w:rsidR="001E0A0E" w:rsidRPr="00557B35" w:rsidRDefault="001E0A0E" w:rsidP="001E0A0E">
            <w:pPr>
              <w:tabs>
                <w:tab w:val="left" w:pos="90"/>
              </w:tabs>
              <w:spacing w:after="0"/>
              <w:rPr>
                <w:rFonts w:ascii="Arial" w:hAnsi="Arial" w:cs="Arial"/>
                <w:bCs/>
                <w:color w:val="000000"/>
                <w:sz w:val="18"/>
                <w:szCs w:val="18"/>
              </w:rPr>
            </w:pPr>
            <w:r w:rsidRPr="00557B35">
              <w:rPr>
                <w:rFonts w:ascii="Arial" w:hAnsi="Arial" w:cs="Arial"/>
                <w:b/>
                <w:bCs/>
                <w:color w:val="000000"/>
                <w:sz w:val="18"/>
                <w:szCs w:val="18"/>
              </w:rPr>
              <w:t>Time</w:t>
            </w:r>
            <w:r w:rsidRPr="00557B35">
              <w:rPr>
                <w:rFonts w:ascii="Arial" w:hAnsi="Arial" w:cs="Arial"/>
                <w:bCs/>
                <w:color w:val="000000"/>
                <w:sz w:val="18"/>
                <w:szCs w:val="18"/>
              </w:rPr>
              <w:t>: 10h00</w:t>
            </w:r>
          </w:p>
          <w:p w:rsidR="00557B35" w:rsidRPr="00557B35" w:rsidRDefault="00557B35" w:rsidP="00557B35">
            <w:pPr>
              <w:tabs>
                <w:tab w:val="left" w:pos="90"/>
              </w:tabs>
              <w:spacing w:after="0"/>
              <w:rPr>
                <w:rFonts w:ascii="Arial" w:hAnsi="Arial" w:cs="Arial"/>
                <w:bCs/>
                <w:color w:val="000000"/>
                <w:sz w:val="18"/>
                <w:szCs w:val="18"/>
              </w:rPr>
            </w:pPr>
          </w:p>
          <w:p w:rsidR="00557B35" w:rsidRPr="00557B35" w:rsidRDefault="00557B35" w:rsidP="00557B35">
            <w:pPr>
              <w:tabs>
                <w:tab w:val="left" w:pos="90"/>
              </w:tabs>
              <w:spacing w:after="0"/>
              <w:rPr>
                <w:rFonts w:ascii="Arial" w:hAnsi="Arial" w:cs="Arial"/>
                <w:bCs/>
                <w:color w:val="000000"/>
                <w:sz w:val="18"/>
                <w:szCs w:val="18"/>
              </w:rPr>
            </w:pPr>
          </w:p>
          <w:p w:rsidR="00557B35" w:rsidRPr="00557B35" w:rsidRDefault="00557B35" w:rsidP="00557B35">
            <w:pPr>
              <w:tabs>
                <w:tab w:val="left" w:pos="90"/>
              </w:tabs>
              <w:spacing w:after="0"/>
              <w:rPr>
                <w:rFonts w:ascii="Arial" w:hAnsi="Arial" w:cs="Arial"/>
                <w:b/>
                <w:bCs/>
                <w:color w:val="000000"/>
                <w:sz w:val="18"/>
                <w:szCs w:val="18"/>
              </w:rPr>
            </w:pPr>
          </w:p>
          <w:p w:rsidR="00557B35" w:rsidRPr="00557B35" w:rsidRDefault="00557B35" w:rsidP="00557B35">
            <w:pPr>
              <w:tabs>
                <w:tab w:val="left" w:pos="90"/>
              </w:tabs>
              <w:spacing w:after="0"/>
              <w:rPr>
                <w:rFonts w:ascii="Arial" w:hAnsi="Arial" w:cs="Arial"/>
                <w:b/>
                <w:bCs/>
                <w:color w:val="000000"/>
                <w:sz w:val="18"/>
                <w:szCs w:val="18"/>
              </w:rPr>
            </w:pPr>
          </w:p>
          <w:p w:rsidR="00557B35" w:rsidRPr="00557B35" w:rsidRDefault="00557B35" w:rsidP="00557B35">
            <w:pPr>
              <w:tabs>
                <w:tab w:val="left" w:pos="90"/>
              </w:tabs>
              <w:spacing w:after="0"/>
              <w:rPr>
                <w:rFonts w:ascii="Arial" w:hAnsi="Arial" w:cs="Arial"/>
                <w:b/>
                <w:bCs/>
                <w:color w:val="000000"/>
                <w:sz w:val="18"/>
                <w:szCs w:val="18"/>
              </w:rPr>
            </w:pPr>
          </w:p>
          <w:p w:rsidR="00557B35" w:rsidRPr="00557B35" w:rsidRDefault="00557B35" w:rsidP="00557B35">
            <w:pPr>
              <w:tabs>
                <w:tab w:val="left" w:pos="90"/>
              </w:tabs>
              <w:spacing w:after="0"/>
              <w:rPr>
                <w:rFonts w:ascii="Arial" w:hAnsi="Arial" w:cs="Arial"/>
                <w:bCs/>
                <w:color w:val="000000"/>
                <w:sz w:val="18"/>
                <w:szCs w:val="18"/>
              </w:rPr>
            </w:pPr>
          </w:p>
        </w:tc>
        <w:tc>
          <w:tcPr>
            <w:tcW w:w="1701" w:type="dxa"/>
            <w:vMerge w:val="restart"/>
          </w:tcPr>
          <w:p w:rsidR="00557B35" w:rsidRDefault="00557B35" w:rsidP="00557B35">
            <w:pPr>
              <w:tabs>
                <w:tab w:val="left" w:pos="90"/>
              </w:tabs>
              <w:rPr>
                <w:rFonts w:ascii="Arial" w:hAnsi="Arial" w:cs="Arial"/>
                <w:bCs/>
                <w:sz w:val="20"/>
                <w:szCs w:val="20"/>
              </w:rPr>
            </w:pPr>
          </w:p>
          <w:p w:rsidR="001E0A0E" w:rsidRPr="00557B35" w:rsidRDefault="001E0A0E" w:rsidP="001E0A0E">
            <w:pPr>
              <w:tabs>
                <w:tab w:val="left" w:pos="90"/>
              </w:tabs>
              <w:rPr>
                <w:rFonts w:ascii="Arial" w:hAnsi="Arial" w:cs="Arial"/>
                <w:bCs/>
                <w:sz w:val="16"/>
                <w:szCs w:val="16"/>
              </w:rPr>
            </w:pPr>
            <w:r w:rsidRPr="00557B35">
              <w:rPr>
                <w:rFonts w:ascii="Arial" w:hAnsi="Arial" w:cs="Arial"/>
                <w:bCs/>
                <w:sz w:val="16"/>
                <w:szCs w:val="16"/>
              </w:rPr>
              <w:t>80 –Points for price</w:t>
            </w:r>
          </w:p>
          <w:p w:rsidR="001E0A0E" w:rsidRPr="00557B35" w:rsidRDefault="001E0A0E" w:rsidP="001E0A0E">
            <w:pPr>
              <w:spacing w:after="0"/>
              <w:rPr>
                <w:rFonts w:ascii="Arial" w:hAnsi="Arial" w:cs="Arial"/>
                <w:bCs/>
                <w:sz w:val="16"/>
                <w:szCs w:val="16"/>
              </w:rPr>
            </w:pPr>
            <w:r w:rsidRPr="00557B35">
              <w:rPr>
                <w:rFonts w:ascii="Arial" w:hAnsi="Arial" w:cs="Arial"/>
                <w:bCs/>
                <w:sz w:val="16"/>
                <w:szCs w:val="16"/>
              </w:rPr>
              <w:t>20 – Specific Goals</w:t>
            </w:r>
          </w:p>
          <w:p w:rsidR="001E0A0E" w:rsidRPr="00557B35" w:rsidRDefault="001E0A0E" w:rsidP="001E0A0E">
            <w:pPr>
              <w:spacing w:after="0"/>
              <w:rPr>
                <w:rFonts w:ascii="Arial" w:hAnsi="Arial" w:cs="Arial"/>
                <w:bCs/>
                <w:sz w:val="16"/>
                <w:szCs w:val="16"/>
              </w:rPr>
            </w:pPr>
          </w:p>
          <w:p w:rsidR="001E0A0E" w:rsidRPr="00557B35" w:rsidRDefault="001E0A0E" w:rsidP="001E0A0E">
            <w:pPr>
              <w:spacing w:after="0"/>
              <w:rPr>
                <w:rFonts w:ascii="Arial" w:hAnsi="Arial" w:cs="Arial"/>
                <w:bCs/>
                <w:sz w:val="16"/>
                <w:szCs w:val="16"/>
              </w:rPr>
            </w:pPr>
          </w:p>
          <w:p w:rsidR="001E0A0E" w:rsidRPr="00557B35" w:rsidRDefault="001E0A0E" w:rsidP="001E0A0E">
            <w:pPr>
              <w:spacing w:after="0"/>
              <w:rPr>
                <w:rFonts w:ascii="Arial" w:hAnsi="Arial" w:cs="Arial"/>
                <w:sz w:val="16"/>
                <w:szCs w:val="16"/>
              </w:rPr>
            </w:pPr>
            <w:r w:rsidRPr="00557B35">
              <w:rPr>
                <w:rFonts w:ascii="Arial" w:hAnsi="Arial" w:cs="Arial"/>
                <w:bCs/>
                <w:sz w:val="16"/>
                <w:szCs w:val="16"/>
              </w:rPr>
              <w:t>Functionality as specified and detailed in the Bid Document</w:t>
            </w:r>
          </w:p>
          <w:p w:rsidR="001E0A0E" w:rsidRDefault="001E0A0E" w:rsidP="00557B35">
            <w:pPr>
              <w:tabs>
                <w:tab w:val="left" w:pos="90"/>
              </w:tabs>
              <w:rPr>
                <w:rFonts w:ascii="Arial" w:hAnsi="Arial" w:cs="Arial"/>
                <w:bCs/>
                <w:sz w:val="20"/>
                <w:szCs w:val="20"/>
              </w:rPr>
            </w:pPr>
          </w:p>
          <w:p w:rsidR="001E0A0E" w:rsidRPr="00557B35" w:rsidRDefault="001E0A0E" w:rsidP="00557B35">
            <w:pPr>
              <w:tabs>
                <w:tab w:val="left" w:pos="90"/>
              </w:tabs>
              <w:rPr>
                <w:rFonts w:ascii="Arial" w:hAnsi="Arial" w:cs="Arial"/>
                <w:bCs/>
                <w:sz w:val="20"/>
                <w:szCs w:val="20"/>
              </w:rPr>
            </w:pPr>
          </w:p>
        </w:tc>
        <w:tc>
          <w:tcPr>
            <w:tcW w:w="1701" w:type="dxa"/>
            <w:vMerge w:val="restart"/>
          </w:tcPr>
          <w:p w:rsidR="00557B35" w:rsidRDefault="00557B35" w:rsidP="00557B35">
            <w:pPr>
              <w:tabs>
                <w:tab w:val="left" w:pos="90"/>
              </w:tabs>
              <w:spacing w:after="0"/>
              <w:rPr>
                <w:rFonts w:ascii="Arial" w:hAnsi="Arial" w:cs="Arial"/>
                <w:bCs/>
                <w:sz w:val="18"/>
                <w:szCs w:val="18"/>
              </w:rPr>
            </w:pPr>
          </w:p>
          <w:p w:rsidR="002A3875" w:rsidRDefault="002A3875" w:rsidP="001E0A0E">
            <w:pPr>
              <w:spacing w:after="0"/>
              <w:rPr>
                <w:rFonts w:ascii="Arial" w:hAnsi="Arial" w:cs="Arial"/>
                <w:bCs/>
                <w:color w:val="000000"/>
                <w:sz w:val="16"/>
                <w:szCs w:val="16"/>
              </w:rPr>
            </w:pPr>
          </w:p>
          <w:p w:rsidR="001E0A0E" w:rsidRPr="00557B35" w:rsidRDefault="001E0A0E" w:rsidP="001E0A0E">
            <w:pPr>
              <w:spacing w:after="0"/>
              <w:rPr>
                <w:rFonts w:ascii="Arial" w:hAnsi="Arial" w:cs="Arial"/>
                <w:bCs/>
                <w:color w:val="000000"/>
                <w:sz w:val="16"/>
                <w:szCs w:val="16"/>
              </w:rPr>
            </w:pPr>
            <w:r w:rsidRPr="00557B35">
              <w:rPr>
                <w:rFonts w:ascii="Arial" w:hAnsi="Arial" w:cs="Arial"/>
                <w:bCs/>
                <w:color w:val="000000"/>
                <w:sz w:val="16"/>
                <w:szCs w:val="16"/>
              </w:rPr>
              <w:t xml:space="preserve">Mr. J. Mathabela </w:t>
            </w:r>
          </w:p>
          <w:p w:rsidR="001E0A0E" w:rsidRPr="00557B35" w:rsidRDefault="001E0A0E" w:rsidP="001E0A0E">
            <w:pPr>
              <w:rPr>
                <w:rFonts w:ascii="Arial" w:hAnsi="Arial" w:cs="Arial"/>
                <w:bCs/>
                <w:color w:val="000000"/>
                <w:sz w:val="16"/>
                <w:szCs w:val="16"/>
              </w:rPr>
            </w:pPr>
            <w:r w:rsidRPr="00557B35">
              <w:rPr>
                <w:rFonts w:ascii="Arial" w:hAnsi="Arial" w:cs="Arial"/>
                <w:bCs/>
                <w:color w:val="000000"/>
                <w:sz w:val="16"/>
                <w:szCs w:val="16"/>
              </w:rPr>
              <w:t>018 388 4604</w:t>
            </w:r>
          </w:p>
          <w:p w:rsidR="001E0A0E" w:rsidRPr="00557B35" w:rsidRDefault="001E0A0E" w:rsidP="001E0A0E">
            <w:pPr>
              <w:tabs>
                <w:tab w:val="left" w:pos="90"/>
              </w:tabs>
              <w:spacing w:after="0"/>
              <w:rPr>
                <w:rFonts w:ascii="Arial" w:hAnsi="Arial" w:cs="Arial"/>
                <w:bCs/>
                <w:sz w:val="16"/>
                <w:szCs w:val="16"/>
              </w:rPr>
            </w:pPr>
          </w:p>
          <w:p w:rsidR="001E0A0E" w:rsidRPr="00557B35" w:rsidRDefault="001E0A0E" w:rsidP="001E0A0E">
            <w:pPr>
              <w:tabs>
                <w:tab w:val="left" w:pos="90"/>
              </w:tabs>
              <w:spacing w:after="0"/>
              <w:rPr>
                <w:rFonts w:ascii="Arial" w:hAnsi="Arial" w:cs="Arial"/>
                <w:bCs/>
                <w:sz w:val="16"/>
                <w:szCs w:val="16"/>
              </w:rPr>
            </w:pPr>
          </w:p>
          <w:p w:rsidR="001E0A0E" w:rsidRPr="00557B35" w:rsidRDefault="001E0A0E" w:rsidP="001E0A0E">
            <w:pPr>
              <w:tabs>
                <w:tab w:val="left" w:pos="90"/>
              </w:tabs>
              <w:spacing w:after="0"/>
              <w:rPr>
                <w:rFonts w:ascii="Arial" w:hAnsi="Arial" w:cs="Arial"/>
                <w:bCs/>
                <w:sz w:val="16"/>
                <w:szCs w:val="16"/>
              </w:rPr>
            </w:pPr>
            <w:r w:rsidRPr="00557B35">
              <w:rPr>
                <w:rFonts w:ascii="Arial" w:hAnsi="Arial" w:cs="Arial"/>
                <w:bCs/>
                <w:sz w:val="16"/>
                <w:szCs w:val="16"/>
              </w:rPr>
              <w:t xml:space="preserve">Ms. T. Matsietsa  </w:t>
            </w:r>
          </w:p>
          <w:p w:rsidR="001E0A0E" w:rsidRPr="00557B35" w:rsidRDefault="001E0A0E" w:rsidP="001E0A0E">
            <w:pPr>
              <w:tabs>
                <w:tab w:val="left" w:pos="90"/>
              </w:tabs>
              <w:spacing w:after="0"/>
              <w:rPr>
                <w:rFonts w:ascii="Arial" w:hAnsi="Arial" w:cs="Arial"/>
                <w:bCs/>
                <w:sz w:val="16"/>
                <w:szCs w:val="16"/>
              </w:rPr>
            </w:pPr>
            <w:r w:rsidRPr="00557B35">
              <w:rPr>
                <w:rFonts w:ascii="Arial" w:hAnsi="Arial" w:cs="Arial"/>
                <w:bCs/>
                <w:sz w:val="16"/>
                <w:szCs w:val="16"/>
              </w:rPr>
              <w:t>018 388 4594 / 4630</w:t>
            </w:r>
          </w:p>
          <w:p w:rsidR="001E0A0E" w:rsidRDefault="001E0A0E" w:rsidP="00557B35">
            <w:pPr>
              <w:tabs>
                <w:tab w:val="left" w:pos="90"/>
              </w:tabs>
              <w:spacing w:after="0"/>
              <w:rPr>
                <w:rFonts w:ascii="Arial" w:hAnsi="Arial" w:cs="Arial"/>
                <w:bCs/>
                <w:sz w:val="18"/>
                <w:szCs w:val="18"/>
              </w:rPr>
            </w:pPr>
          </w:p>
          <w:p w:rsidR="001E0A0E" w:rsidRPr="00557B35" w:rsidRDefault="001E0A0E" w:rsidP="00557B35">
            <w:pPr>
              <w:tabs>
                <w:tab w:val="left" w:pos="90"/>
              </w:tabs>
              <w:spacing w:after="0"/>
              <w:rPr>
                <w:rFonts w:ascii="Arial" w:hAnsi="Arial" w:cs="Arial"/>
                <w:bCs/>
                <w:sz w:val="18"/>
                <w:szCs w:val="18"/>
              </w:rPr>
            </w:pPr>
          </w:p>
        </w:tc>
      </w:tr>
      <w:tr w:rsidR="00557B35" w:rsidRPr="00557B35" w:rsidTr="00557B35">
        <w:trPr>
          <w:trHeight w:val="238"/>
        </w:trPr>
        <w:tc>
          <w:tcPr>
            <w:tcW w:w="1292" w:type="dxa"/>
          </w:tcPr>
          <w:p w:rsidR="00557B35" w:rsidRPr="00557B35" w:rsidRDefault="00557B35" w:rsidP="00557B35">
            <w:pPr>
              <w:tabs>
                <w:tab w:val="left" w:pos="90"/>
              </w:tabs>
              <w:rPr>
                <w:rFonts w:ascii="Arial" w:hAnsi="Arial" w:cs="Arial"/>
                <w:bCs/>
                <w:sz w:val="16"/>
                <w:szCs w:val="16"/>
              </w:rPr>
            </w:pPr>
            <w:r w:rsidRPr="00557B35">
              <w:rPr>
                <w:rFonts w:ascii="Arial" w:hAnsi="Arial" w:cs="Arial"/>
                <w:bCs/>
                <w:sz w:val="16"/>
                <w:szCs w:val="16"/>
              </w:rPr>
              <w:t>PWR 64/23</w:t>
            </w:r>
          </w:p>
          <w:p w:rsidR="00557B35" w:rsidRPr="00557B35" w:rsidRDefault="00557B35" w:rsidP="00557B35">
            <w:pPr>
              <w:tabs>
                <w:tab w:val="left" w:pos="90"/>
              </w:tabs>
              <w:rPr>
                <w:rFonts w:ascii="Arial" w:hAnsi="Arial" w:cs="Arial"/>
                <w:bCs/>
                <w:sz w:val="16"/>
                <w:szCs w:val="16"/>
              </w:rPr>
            </w:pPr>
          </w:p>
        </w:tc>
        <w:tc>
          <w:tcPr>
            <w:tcW w:w="3014" w:type="dxa"/>
          </w:tcPr>
          <w:p w:rsidR="00557B35" w:rsidRPr="00557B35" w:rsidRDefault="00557B35" w:rsidP="00557B35">
            <w:pPr>
              <w:tabs>
                <w:tab w:val="left" w:pos="90"/>
              </w:tabs>
              <w:rPr>
                <w:rFonts w:ascii="Arial" w:hAnsi="Arial" w:cs="Arial"/>
                <w:bCs/>
                <w:sz w:val="16"/>
                <w:szCs w:val="16"/>
              </w:rPr>
            </w:pPr>
            <w:r w:rsidRPr="00557B35">
              <w:rPr>
                <w:rFonts w:ascii="Arial" w:hAnsi="Arial" w:cs="Arial"/>
                <w:bCs/>
                <w:sz w:val="16"/>
                <w:szCs w:val="16"/>
              </w:rPr>
              <w:t>Leasing of Office Accommodation (existing Building) measuring 68</w:t>
            </w:r>
            <w:r w:rsidRPr="00557B35">
              <w:rPr>
                <w:rFonts w:ascii="Arial" w:hAnsi="Arial" w:cs="Arial"/>
                <w:sz w:val="16"/>
                <w:szCs w:val="16"/>
              </w:rPr>
              <w:t xml:space="preserve">m² with 2 covered parking bays </w:t>
            </w:r>
            <w:r w:rsidRPr="00557B35">
              <w:rPr>
                <w:rFonts w:ascii="Arial" w:hAnsi="Arial" w:cs="Arial"/>
                <w:bCs/>
                <w:sz w:val="16"/>
                <w:szCs w:val="16"/>
              </w:rPr>
              <w:t>on behalf of the  Department of Community Safety and Transport Management (Phokeng Registering Authority) in Rustenburg for the period of 36 Months</w:t>
            </w:r>
          </w:p>
        </w:tc>
        <w:tc>
          <w:tcPr>
            <w:tcW w:w="1851" w:type="dxa"/>
            <w:vMerge/>
          </w:tcPr>
          <w:p w:rsidR="00557B35" w:rsidRPr="00557B35" w:rsidRDefault="00557B35" w:rsidP="00557B35">
            <w:pPr>
              <w:tabs>
                <w:tab w:val="left" w:pos="90"/>
              </w:tabs>
              <w:rPr>
                <w:rFonts w:ascii="Arial" w:hAnsi="Arial" w:cs="Arial"/>
                <w:bCs/>
                <w:color w:val="000000"/>
                <w:sz w:val="18"/>
                <w:szCs w:val="18"/>
              </w:rPr>
            </w:pPr>
          </w:p>
        </w:tc>
        <w:tc>
          <w:tcPr>
            <w:tcW w:w="1701" w:type="dxa"/>
            <w:vMerge/>
          </w:tcPr>
          <w:p w:rsidR="00557B35" w:rsidRPr="00557B35" w:rsidRDefault="00557B35" w:rsidP="00557B35">
            <w:pPr>
              <w:tabs>
                <w:tab w:val="left" w:pos="90"/>
              </w:tabs>
              <w:rPr>
                <w:rFonts w:ascii="Arial" w:hAnsi="Arial" w:cs="Arial"/>
                <w:bCs/>
                <w:sz w:val="20"/>
                <w:szCs w:val="20"/>
              </w:rPr>
            </w:pPr>
          </w:p>
        </w:tc>
        <w:tc>
          <w:tcPr>
            <w:tcW w:w="1701" w:type="dxa"/>
            <w:vMerge/>
          </w:tcPr>
          <w:p w:rsidR="00557B35" w:rsidRPr="00557B35" w:rsidRDefault="00557B35" w:rsidP="00557B35">
            <w:pPr>
              <w:tabs>
                <w:tab w:val="left" w:pos="90"/>
              </w:tabs>
              <w:rPr>
                <w:rFonts w:ascii="Arial" w:hAnsi="Arial" w:cs="Arial"/>
                <w:bCs/>
                <w:sz w:val="18"/>
                <w:szCs w:val="18"/>
              </w:rPr>
            </w:pPr>
          </w:p>
        </w:tc>
      </w:tr>
      <w:tr w:rsidR="00557B35" w:rsidRPr="00557B35" w:rsidTr="00557B35">
        <w:trPr>
          <w:trHeight w:val="238"/>
        </w:trPr>
        <w:tc>
          <w:tcPr>
            <w:tcW w:w="1292" w:type="dxa"/>
          </w:tcPr>
          <w:p w:rsidR="00557B35" w:rsidRPr="00557B35" w:rsidRDefault="00557B35" w:rsidP="00557B35">
            <w:pPr>
              <w:tabs>
                <w:tab w:val="left" w:pos="90"/>
              </w:tabs>
              <w:rPr>
                <w:rFonts w:ascii="Arial" w:hAnsi="Arial" w:cs="Arial"/>
                <w:bCs/>
                <w:sz w:val="16"/>
                <w:szCs w:val="16"/>
              </w:rPr>
            </w:pPr>
            <w:r w:rsidRPr="00557B35">
              <w:rPr>
                <w:rFonts w:ascii="Arial" w:hAnsi="Arial" w:cs="Arial"/>
                <w:bCs/>
                <w:sz w:val="16"/>
                <w:szCs w:val="16"/>
              </w:rPr>
              <w:t>PWR 71/23</w:t>
            </w:r>
          </w:p>
          <w:p w:rsidR="00557B35" w:rsidRPr="00557B35" w:rsidRDefault="00557B35" w:rsidP="00557B35">
            <w:pPr>
              <w:tabs>
                <w:tab w:val="left" w:pos="90"/>
              </w:tabs>
              <w:rPr>
                <w:rFonts w:ascii="Arial" w:hAnsi="Arial" w:cs="Arial"/>
                <w:bCs/>
                <w:sz w:val="16"/>
                <w:szCs w:val="16"/>
              </w:rPr>
            </w:pPr>
          </w:p>
        </w:tc>
        <w:tc>
          <w:tcPr>
            <w:tcW w:w="3014" w:type="dxa"/>
          </w:tcPr>
          <w:p w:rsidR="007464C4" w:rsidRPr="00557B35" w:rsidRDefault="00557B35" w:rsidP="00557B35">
            <w:pPr>
              <w:tabs>
                <w:tab w:val="left" w:pos="90"/>
              </w:tabs>
              <w:rPr>
                <w:rFonts w:ascii="Arial" w:hAnsi="Arial" w:cs="Arial"/>
                <w:bCs/>
                <w:sz w:val="16"/>
                <w:szCs w:val="16"/>
              </w:rPr>
            </w:pPr>
            <w:r w:rsidRPr="00557B35">
              <w:rPr>
                <w:rFonts w:ascii="Arial" w:hAnsi="Arial" w:cs="Arial"/>
                <w:bCs/>
                <w:sz w:val="16"/>
                <w:szCs w:val="16"/>
              </w:rPr>
              <w:t>Leasing of Office Accommodation (existing Building) measuring 977</w:t>
            </w:r>
            <w:r w:rsidRPr="00557B35">
              <w:rPr>
                <w:rFonts w:ascii="Arial" w:hAnsi="Arial" w:cs="Arial"/>
                <w:sz w:val="16"/>
                <w:szCs w:val="16"/>
              </w:rPr>
              <w:t xml:space="preserve">m² with 22 covered parking bays </w:t>
            </w:r>
            <w:r w:rsidRPr="00557B35">
              <w:rPr>
                <w:rFonts w:ascii="Arial" w:hAnsi="Arial" w:cs="Arial"/>
                <w:bCs/>
                <w:sz w:val="16"/>
                <w:szCs w:val="16"/>
              </w:rPr>
              <w:t>on behalf of the  Department of Education (Moses Kotane) in Mogwase for the period of 36 Months</w:t>
            </w:r>
          </w:p>
        </w:tc>
        <w:tc>
          <w:tcPr>
            <w:tcW w:w="1851" w:type="dxa"/>
            <w:vMerge/>
          </w:tcPr>
          <w:p w:rsidR="00557B35" w:rsidRPr="00557B35" w:rsidRDefault="00557B35" w:rsidP="00557B35">
            <w:pPr>
              <w:tabs>
                <w:tab w:val="left" w:pos="90"/>
              </w:tabs>
              <w:rPr>
                <w:rFonts w:ascii="Arial" w:hAnsi="Arial" w:cs="Arial"/>
                <w:bCs/>
                <w:color w:val="000000"/>
                <w:sz w:val="16"/>
                <w:szCs w:val="16"/>
              </w:rPr>
            </w:pPr>
          </w:p>
        </w:tc>
        <w:tc>
          <w:tcPr>
            <w:tcW w:w="1701" w:type="dxa"/>
            <w:vMerge/>
          </w:tcPr>
          <w:p w:rsidR="00557B35" w:rsidRPr="00557B35" w:rsidRDefault="00557B35" w:rsidP="00557B35">
            <w:pPr>
              <w:tabs>
                <w:tab w:val="left" w:pos="90"/>
              </w:tabs>
              <w:rPr>
                <w:rFonts w:ascii="Arial" w:hAnsi="Arial" w:cs="Arial"/>
                <w:bCs/>
                <w:sz w:val="16"/>
                <w:szCs w:val="16"/>
              </w:rPr>
            </w:pPr>
          </w:p>
        </w:tc>
        <w:tc>
          <w:tcPr>
            <w:tcW w:w="1701" w:type="dxa"/>
            <w:vMerge/>
          </w:tcPr>
          <w:p w:rsidR="00557B35" w:rsidRPr="00557B35" w:rsidRDefault="00557B35" w:rsidP="00557B35">
            <w:pPr>
              <w:tabs>
                <w:tab w:val="left" w:pos="90"/>
              </w:tabs>
              <w:rPr>
                <w:rFonts w:ascii="Arial" w:hAnsi="Arial" w:cs="Arial"/>
                <w:bCs/>
                <w:sz w:val="16"/>
                <w:szCs w:val="16"/>
              </w:rPr>
            </w:pPr>
          </w:p>
        </w:tc>
      </w:tr>
      <w:tr w:rsidR="00557B35" w:rsidRPr="00557B35" w:rsidTr="00557B35">
        <w:trPr>
          <w:trHeight w:val="238"/>
        </w:trPr>
        <w:tc>
          <w:tcPr>
            <w:tcW w:w="1292" w:type="dxa"/>
          </w:tcPr>
          <w:p w:rsidR="00557B35" w:rsidRPr="00557B35" w:rsidRDefault="00557B35" w:rsidP="00557B35">
            <w:pPr>
              <w:tabs>
                <w:tab w:val="left" w:pos="90"/>
              </w:tabs>
              <w:rPr>
                <w:rFonts w:ascii="Arial" w:hAnsi="Arial" w:cs="Arial"/>
                <w:bCs/>
                <w:sz w:val="16"/>
                <w:szCs w:val="16"/>
              </w:rPr>
            </w:pPr>
            <w:r w:rsidRPr="00557B35">
              <w:rPr>
                <w:rFonts w:ascii="Arial" w:hAnsi="Arial" w:cs="Arial"/>
                <w:bCs/>
                <w:sz w:val="16"/>
                <w:szCs w:val="16"/>
              </w:rPr>
              <w:t>PWR 91/23</w:t>
            </w:r>
          </w:p>
          <w:p w:rsidR="00557B35" w:rsidRPr="00557B35" w:rsidRDefault="00557B35" w:rsidP="00557B35">
            <w:pPr>
              <w:tabs>
                <w:tab w:val="left" w:pos="90"/>
              </w:tabs>
              <w:rPr>
                <w:rFonts w:ascii="Arial" w:hAnsi="Arial" w:cs="Arial"/>
                <w:bCs/>
                <w:sz w:val="16"/>
                <w:szCs w:val="16"/>
              </w:rPr>
            </w:pPr>
          </w:p>
        </w:tc>
        <w:tc>
          <w:tcPr>
            <w:tcW w:w="3014" w:type="dxa"/>
          </w:tcPr>
          <w:p w:rsidR="00557B35" w:rsidRPr="00557B35" w:rsidRDefault="00557B35" w:rsidP="00557B35">
            <w:pPr>
              <w:tabs>
                <w:tab w:val="left" w:pos="90"/>
              </w:tabs>
              <w:rPr>
                <w:rFonts w:ascii="Arial" w:hAnsi="Arial" w:cs="Arial"/>
                <w:bCs/>
                <w:sz w:val="16"/>
                <w:szCs w:val="16"/>
              </w:rPr>
            </w:pPr>
            <w:r w:rsidRPr="00557B35">
              <w:rPr>
                <w:rFonts w:ascii="Arial" w:hAnsi="Arial" w:cs="Arial"/>
                <w:sz w:val="16"/>
                <w:szCs w:val="16"/>
              </w:rPr>
              <w:t xml:space="preserve"> </w:t>
            </w:r>
            <w:r w:rsidRPr="00557B35">
              <w:rPr>
                <w:rFonts w:ascii="Arial" w:hAnsi="Arial" w:cs="Arial"/>
                <w:bCs/>
                <w:sz w:val="16"/>
                <w:szCs w:val="16"/>
              </w:rPr>
              <w:t>Leasing of Office Accommodation (existing Building) measuring 821</w:t>
            </w:r>
            <w:r w:rsidRPr="00557B35">
              <w:rPr>
                <w:rFonts w:ascii="Arial" w:hAnsi="Arial" w:cs="Arial"/>
                <w:sz w:val="16"/>
                <w:szCs w:val="16"/>
              </w:rPr>
              <w:t xml:space="preserve">m² with 18 covered parking bays </w:t>
            </w:r>
            <w:r w:rsidRPr="00557B35">
              <w:rPr>
                <w:rFonts w:ascii="Arial" w:hAnsi="Arial" w:cs="Arial"/>
                <w:bCs/>
                <w:sz w:val="16"/>
                <w:szCs w:val="16"/>
              </w:rPr>
              <w:t>on behalf of the  Department of Health  (Moretele Sub- District) in Moretele for the period of 36 Months</w:t>
            </w:r>
          </w:p>
        </w:tc>
        <w:tc>
          <w:tcPr>
            <w:tcW w:w="1851" w:type="dxa"/>
            <w:vMerge/>
          </w:tcPr>
          <w:p w:rsidR="00557B35" w:rsidRPr="00557B35" w:rsidRDefault="00557B35" w:rsidP="00557B35">
            <w:pPr>
              <w:tabs>
                <w:tab w:val="left" w:pos="90"/>
              </w:tabs>
              <w:rPr>
                <w:rFonts w:ascii="Arial" w:hAnsi="Arial" w:cs="Arial"/>
                <w:bCs/>
                <w:color w:val="000000"/>
                <w:sz w:val="16"/>
                <w:szCs w:val="16"/>
              </w:rPr>
            </w:pPr>
          </w:p>
        </w:tc>
        <w:tc>
          <w:tcPr>
            <w:tcW w:w="1701" w:type="dxa"/>
            <w:vMerge/>
          </w:tcPr>
          <w:p w:rsidR="00557B35" w:rsidRPr="00557B35" w:rsidRDefault="00557B35" w:rsidP="00557B35">
            <w:pPr>
              <w:tabs>
                <w:tab w:val="left" w:pos="90"/>
              </w:tabs>
              <w:rPr>
                <w:rFonts w:ascii="Arial" w:hAnsi="Arial" w:cs="Arial"/>
                <w:bCs/>
                <w:sz w:val="16"/>
                <w:szCs w:val="16"/>
              </w:rPr>
            </w:pPr>
          </w:p>
        </w:tc>
        <w:tc>
          <w:tcPr>
            <w:tcW w:w="1701" w:type="dxa"/>
            <w:vMerge/>
          </w:tcPr>
          <w:p w:rsidR="00557B35" w:rsidRPr="00557B35" w:rsidRDefault="00557B35" w:rsidP="00557B35">
            <w:pPr>
              <w:tabs>
                <w:tab w:val="left" w:pos="90"/>
              </w:tabs>
              <w:rPr>
                <w:rFonts w:ascii="Arial" w:hAnsi="Arial" w:cs="Arial"/>
                <w:bCs/>
                <w:sz w:val="16"/>
                <w:szCs w:val="16"/>
              </w:rPr>
            </w:pPr>
          </w:p>
        </w:tc>
      </w:tr>
      <w:tr w:rsidR="00557B35" w:rsidRPr="00557B35" w:rsidTr="00557B35">
        <w:trPr>
          <w:trHeight w:val="238"/>
        </w:trPr>
        <w:tc>
          <w:tcPr>
            <w:tcW w:w="1292" w:type="dxa"/>
          </w:tcPr>
          <w:p w:rsidR="00557B35" w:rsidRPr="00557B35" w:rsidRDefault="00557B35" w:rsidP="00557B35">
            <w:pPr>
              <w:tabs>
                <w:tab w:val="left" w:pos="90"/>
              </w:tabs>
              <w:rPr>
                <w:rFonts w:ascii="Arial" w:hAnsi="Arial" w:cs="Arial"/>
                <w:bCs/>
                <w:sz w:val="16"/>
                <w:szCs w:val="16"/>
              </w:rPr>
            </w:pPr>
            <w:r w:rsidRPr="00557B35">
              <w:rPr>
                <w:rFonts w:ascii="Arial" w:hAnsi="Arial" w:cs="Arial"/>
                <w:bCs/>
                <w:sz w:val="16"/>
                <w:szCs w:val="16"/>
              </w:rPr>
              <w:t>PWR 125/23</w:t>
            </w:r>
          </w:p>
          <w:p w:rsidR="00557B35" w:rsidRPr="00557B35" w:rsidRDefault="00557B35" w:rsidP="00557B35">
            <w:pPr>
              <w:tabs>
                <w:tab w:val="left" w:pos="90"/>
              </w:tabs>
              <w:rPr>
                <w:rFonts w:ascii="Arial" w:hAnsi="Arial" w:cs="Arial"/>
                <w:bCs/>
                <w:sz w:val="16"/>
                <w:szCs w:val="16"/>
              </w:rPr>
            </w:pPr>
          </w:p>
        </w:tc>
        <w:tc>
          <w:tcPr>
            <w:tcW w:w="3014" w:type="dxa"/>
          </w:tcPr>
          <w:p w:rsidR="00557B35" w:rsidRPr="00557B35" w:rsidRDefault="00557B35" w:rsidP="00557B35">
            <w:pPr>
              <w:tabs>
                <w:tab w:val="left" w:pos="90"/>
              </w:tabs>
              <w:rPr>
                <w:rFonts w:ascii="Arial" w:hAnsi="Arial" w:cs="Arial"/>
                <w:bCs/>
                <w:sz w:val="16"/>
                <w:szCs w:val="16"/>
              </w:rPr>
            </w:pPr>
            <w:r w:rsidRPr="00557B35">
              <w:rPr>
                <w:rFonts w:ascii="Arial" w:hAnsi="Arial" w:cs="Arial"/>
                <w:bCs/>
                <w:sz w:val="16"/>
                <w:szCs w:val="16"/>
              </w:rPr>
              <w:t>Leasing of Office Accommodation (existing Building) measuring 244</w:t>
            </w:r>
            <w:r w:rsidRPr="00557B35">
              <w:rPr>
                <w:rFonts w:ascii="Arial" w:hAnsi="Arial" w:cs="Arial"/>
                <w:sz w:val="16"/>
                <w:szCs w:val="16"/>
              </w:rPr>
              <w:t xml:space="preserve">m² with 3 covered parking bays </w:t>
            </w:r>
            <w:r w:rsidRPr="00557B35">
              <w:rPr>
                <w:rFonts w:ascii="Arial" w:hAnsi="Arial" w:cs="Arial"/>
                <w:bCs/>
                <w:sz w:val="16"/>
                <w:szCs w:val="16"/>
              </w:rPr>
              <w:t>on behalf of the  Department of Arts, Culture, Sports and Recreation (Rustenburg Service Point) in Rustenburg for the period of 36 Months</w:t>
            </w:r>
          </w:p>
        </w:tc>
        <w:tc>
          <w:tcPr>
            <w:tcW w:w="1851" w:type="dxa"/>
            <w:vMerge/>
          </w:tcPr>
          <w:p w:rsidR="00557B35" w:rsidRPr="00557B35" w:rsidRDefault="00557B35" w:rsidP="00557B35">
            <w:pPr>
              <w:tabs>
                <w:tab w:val="left" w:pos="90"/>
              </w:tabs>
              <w:rPr>
                <w:rFonts w:ascii="Arial" w:hAnsi="Arial" w:cs="Arial"/>
                <w:bCs/>
                <w:color w:val="000000"/>
                <w:sz w:val="16"/>
                <w:szCs w:val="16"/>
              </w:rPr>
            </w:pPr>
          </w:p>
        </w:tc>
        <w:tc>
          <w:tcPr>
            <w:tcW w:w="1701" w:type="dxa"/>
            <w:vMerge/>
          </w:tcPr>
          <w:p w:rsidR="00557B35" w:rsidRPr="00557B35" w:rsidRDefault="00557B35" w:rsidP="00557B35">
            <w:pPr>
              <w:tabs>
                <w:tab w:val="left" w:pos="90"/>
              </w:tabs>
              <w:rPr>
                <w:rFonts w:ascii="Arial" w:hAnsi="Arial" w:cs="Arial"/>
                <w:bCs/>
                <w:sz w:val="16"/>
                <w:szCs w:val="16"/>
              </w:rPr>
            </w:pPr>
          </w:p>
        </w:tc>
        <w:tc>
          <w:tcPr>
            <w:tcW w:w="1701" w:type="dxa"/>
            <w:vMerge/>
          </w:tcPr>
          <w:p w:rsidR="00557B35" w:rsidRPr="00557B35" w:rsidRDefault="00557B35" w:rsidP="00557B35">
            <w:pPr>
              <w:tabs>
                <w:tab w:val="left" w:pos="90"/>
              </w:tabs>
              <w:rPr>
                <w:rFonts w:ascii="Arial" w:hAnsi="Arial" w:cs="Arial"/>
                <w:bCs/>
                <w:sz w:val="16"/>
                <w:szCs w:val="16"/>
              </w:rPr>
            </w:pPr>
          </w:p>
        </w:tc>
      </w:tr>
      <w:tr w:rsidR="00557B35" w:rsidRPr="00557B35" w:rsidTr="00557B35">
        <w:trPr>
          <w:trHeight w:val="238"/>
        </w:trPr>
        <w:tc>
          <w:tcPr>
            <w:tcW w:w="1292" w:type="dxa"/>
          </w:tcPr>
          <w:p w:rsidR="00557B35" w:rsidRPr="00557B35" w:rsidRDefault="00557B35" w:rsidP="00557B35">
            <w:pPr>
              <w:tabs>
                <w:tab w:val="left" w:pos="90"/>
              </w:tabs>
              <w:rPr>
                <w:rFonts w:ascii="Arial" w:hAnsi="Arial" w:cs="Arial"/>
                <w:bCs/>
                <w:sz w:val="16"/>
                <w:szCs w:val="16"/>
              </w:rPr>
            </w:pPr>
            <w:r w:rsidRPr="00557B35">
              <w:rPr>
                <w:rFonts w:ascii="Arial" w:hAnsi="Arial" w:cs="Arial"/>
                <w:bCs/>
                <w:sz w:val="16"/>
                <w:szCs w:val="16"/>
              </w:rPr>
              <w:t>PWR 127/23</w:t>
            </w:r>
          </w:p>
        </w:tc>
        <w:tc>
          <w:tcPr>
            <w:tcW w:w="3014" w:type="dxa"/>
          </w:tcPr>
          <w:p w:rsidR="00557B35" w:rsidRPr="00557B35" w:rsidRDefault="00557B35" w:rsidP="00557B35">
            <w:pPr>
              <w:tabs>
                <w:tab w:val="left" w:pos="90"/>
              </w:tabs>
              <w:rPr>
                <w:rFonts w:ascii="Arial" w:hAnsi="Arial" w:cs="Arial"/>
                <w:bCs/>
                <w:sz w:val="16"/>
                <w:szCs w:val="16"/>
              </w:rPr>
            </w:pPr>
            <w:r w:rsidRPr="00557B35">
              <w:rPr>
                <w:rFonts w:ascii="Arial" w:hAnsi="Arial" w:cs="Arial"/>
                <w:bCs/>
                <w:sz w:val="16"/>
                <w:szCs w:val="16"/>
              </w:rPr>
              <w:t>Leasing of Office Accommodation (existing Building) measuring 231</w:t>
            </w:r>
            <w:r w:rsidRPr="00557B35">
              <w:rPr>
                <w:rFonts w:ascii="Arial" w:hAnsi="Arial" w:cs="Arial"/>
                <w:sz w:val="16"/>
                <w:szCs w:val="16"/>
              </w:rPr>
              <w:t xml:space="preserve">m² with 3 covered parking bays </w:t>
            </w:r>
            <w:r w:rsidRPr="00557B35">
              <w:rPr>
                <w:rFonts w:ascii="Arial" w:hAnsi="Arial" w:cs="Arial"/>
                <w:bCs/>
                <w:sz w:val="16"/>
                <w:szCs w:val="16"/>
              </w:rPr>
              <w:t>on behalf of the  Department of Arts, Culture, Sports and Recreation (Moretele Service Point) in Dertig for the period of 36 Months</w:t>
            </w:r>
          </w:p>
        </w:tc>
        <w:tc>
          <w:tcPr>
            <w:tcW w:w="1851" w:type="dxa"/>
            <w:vMerge/>
          </w:tcPr>
          <w:p w:rsidR="00557B35" w:rsidRPr="00557B35" w:rsidRDefault="00557B35" w:rsidP="00557B35">
            <w:pPr>
              <w:tabs>
                <w:tab w:val="left" w:pos="90"/>
              </w:tabs>
              <w:rPr>
                <w:rFonts w:ascii="Arial" w:hAnsi="Arial" w:cs="Arial"/>
                <w:bCs/>
                <w:color w:val="000000"/>
                <w:sz w:val="16"/>
                <w:szCs w:val="16"/>
              </w:rPr>
            </w:pPr>
          </w:p>
        </w:tc>
        <w:tc>
          <w:tcPr>
            <w:tcW w:w="1701" w:type="dxa"/>
            <w:vMerge/>
          </w:tcPr>
          <w:p w:rsidR="00557B35" w:rsidRPr="00557B35" w:rsidRDefault="00557B35" w:rsidP="00557B35">
            <w:pPr>
              <w:tabs>
                <w:tab w:val="left" w:pos="90"/>
              </w:tabs>
              <w:rPr>
                <w:rFonts w:ascii="Arial" w:hAnsi="Arial" w:cs="Arial"/>
                <w:bCs/>
                <w:sz w:val="16"/>
                <w:szCs w:val="16"/>
              </w:rPr>
            </w:pPr>
          </w:p>
        </w:tc>
        <w:tc>
          <w:tcPr>
            <w:tcW w:w="1701" w:type="dxa"/>
            <w:vMerge/>
          </w:tcPr>
          <w:p w:rsidR="00557B35" w:rsidRPr="00557B35" w:rsidRDefault="00557B35" w:rsidP="00557B35">
            <w:pPr>
              <w:tabs>
                <w:tab w:val="left" w:pos="90"/>
              </w:tabs>
              <w:rPr>
                <w:rFonts w:ascii="Arial" w:hAnsi="Arial" w:cs="Arial"/>
                <w:bCs/>
                <w:sz w:val="16"/>
                <w:szCs w:val="16"/>
              </w:rPr>
            </w:pPr>
          </w:p>
        </w:tc>
      </w:tr>
      <w:tr w:rsidR="00557B35" w:rsidRPr="00557B35" w:rsidTr="00557B35">
        <w:trPr>
          <w:trHeight w:val="238"/>
        </w:trPr>
        <w:tc>
          <w:tcPr>
            <w:tcW w:w="1292" w:type="dxa"/>
          </w:tcPr>
          <w:p w:rsidR="00557B35" w:rsidRPr="00557B35" w:rsidRDefault="00557B35" w:rsidP="00557B35">
            <w:pPr>
              <w:tabs>
                <w:tab w:val="left" w:pos="90"/>
              </w:tabs>
              <w:rPr>
                <w:rFonts w:ascii="Arial" w:hAnsi="Arial" w:cs="Arial"/>
                <w:bCs/>
                <w:sz w:val="16"/>
                <w:szCs w:val="16"/>
              </w:rPr>
            </w:pPr>
            <w:r w:rsidRPr="00557B35">
              <w:rPr>
                <w:rFonts w:ascii="Arial" w:hAnsi="Arial" w:cs="Arial"/>
                <w:bCs/>
                <w:sz w:val="16"/>
                <w:szCs w:val="16"/>
              </w:rPr>
              <w:t>PWR 129/23</w:t>
            </w:r>
          </w:p>
        </w:tc>
        <w:tc>
          <w:tcPr>
            <w:tcW w:w="3014" w:type="dxa"/>
          </w:tcPr>
          <w:p w:rsidR="00557B35" w:rsidRPr="00557B35" w:rsidRDefault="00557B35" w:rsidP="00557B35">
            <w:pPr>
              <w:tabs>
                <w:tab w:val="left" w:pos="90"/>
              </w:tabs>
              <w:rPr>
                <w:rFonts w:ascii="Arial" w:hAnsi="Arial" w:cs="Arial"/>
                <w:bCs/>
                <w:sz w:val="16"/>
                <w:szCs w:val="16"/>
              </w:rPr>
            </w:pPr>
            <w:r w:rsidRPr="00557B35">
              <w:rPr>
                <w:rFonts w:ascii="Arial" w:hAnsi="Arial" w:cs="Arial"/>
                <w:bCs/>
                <w:sz w:val="16"/>
                <w:szCs w:val="16"/>
              </w:rPr>
              <w:t>Leasing of Office Accommodation (existing Building) measuring 257</w:t>
            </w:r>
            <w:r w:rsidRPr="00557B35">
              <w:rPr>
                <w:rFonts w:ascii="Arial" w:hAnsi="Arial" w:cs="Arial"/>
                <w:sz w:val="16"/>
                <w:szCs w:val="16"/>
              </w:rPr>
              <w:t xml:space="preserve">m² with 3 covered parking bays </w:t>
            </w:r>
            <w:r w:rsidRPr="00557B35">
              <w:rPr>
                <w:rFonts w:ascii="Arial" w:hAnsi="Arial" w:cs="Arial"/>
                <w:bCs/>
                <w:sz w:val="16"/>
                <w:szCs w:val="16"/>
              </w:rPr>
              <w:t>on behalf of the  Department of Arts, Culture, Sports and Recreation in Mogwase (Moses Kotane Service Point) for the period of 36 Months</w:t>
            </w:r>
          </w:p>
        </w:tc>
        <w:tc>
          <w:tcPr>
            <w:tcW w:w="1851" w:type="dxa"/>
            <w:vMerge/>
          </w:tcPr>
          <w:p w:rsidR="00557B35" w:rsidRPr="00557B35" w:rsidRDefault="00557B35" w:rsidP="00557B35">
            <w:pPr>
              <w:tabs>
                <w:tab w:val="left" w:pos="90"/>
              </w:tabs>
              <w:rPr>
                <w:rFonts w:ascii="Arial" w:hAnsi="Arial" w:cs="Arial"/>
                <w:bCs/>
                <w:color w:val="000000"/>
                <w:sz w:val="16"/>
                <w:szCs w:val="16"/>
              </w:rPr>
            </w:pPr>
          </w:p>
        </w:tc>
        <w:tc>
          <w:tcPr>
            <w:tcW w:w="1701" w:type="dxa"/>
            <w:vMerge/>
          </w:tcPr>
          <w:p w:rsidR="00557B35" w:rsidRPr="00557B35" w:rsidRDefault="00557B35" w:rsidP="00557B35">
            <w:pPr>
              <w:tabs>
                <w:tab w:val="left" w:pos="90"/>
              </w:tabs>
              <w:rPr>
                <w:rFonts w:ascii="Arial" w:hAnsi="Arial" w:cs="Arial"/>
                <w:bCs/>
                <w:sz w:val="16"/>
                <w:szCs w:val="16"/>
              </w:rPr>
            </w:pPr>
          </w:p>
        </w:tc>
        <w:tc>
          <w:tcPr>
            <w:tcW w:w="1701" w:type="dxa"/>
            <w:vMerge/>
          </w:tcPr>
          <w:p w:rsidR="00557B35" w:rsidRPr="00557B35" w:rsidRDefault="00557B35" w:rsidP="00557B35">
            <w:pPr>
              <w:tabs>
                <w:tab w:val="left" w:pos="90"/>
              </w:tabs>
              <w:rPr>
                <w:rFonts w:ascii="Arial" w:hAnsi="Arial" w:cs="Arial"/>
                <w:bCs/>
                <w:sz w:val="16"/>
                <w:szCs w:val="16"/>
              </w:rPr>
            </w:pPr>
          </w:p>
        </w:tc>
      </w:tr>
      <w:tr w:rsidR="00557B35" w:rsidRPr="00557B35" w:rsidTr="00557B35">
        <w:trPr>
          <w:trHeight w:val="819"/>
        </w:trPr>
        <w:tc>
          <w:tcPr>
            <w:tcW w:w="1292" w:type="dxa"/>
          </w:tcPr>
          <w:p w:rsidR="00557B35" w:rsidRPr="00557B35" w:rsidRDefault="00557B35" w:rsidP="00557B35">
            <w:pPr>
              <w:tabs>
                <w:tab w:val="left" w:pos="90"/>
              </w:tabs>
              <w:rPr>
                <w:rFonts w:ascii="Arial" w:hAnsi="Arial" w:cs="Arial"/>
                <w:bCs/>
                <w:sz w:val="16"/>
                <w:szCs w:val="16"/>
              </w:rPr>
            </w:pPr>
            <w:r w:rsidRPr="00557B35">
              <w:rPr>
                <w:rFonts w:ascii="Arial" w:hAnsi="Arial" w:cs="Arial"/>
                <w:bCs/>
                <w:sz w:val="16"/>
                <w:szCs w:val="16"/>
              </w:rPr>
              <w:t>PWR 05/23</w:t>
            </w:r>
          </w:p>
        </w:tc>
        <w:tc>
          <w:tcPr>
            <w:tcW w:w="3014" w:type="dxa"/>
          </w:tcPr>
          <w:p w:rsidR="00557B35" w:rsidRPr="00557B35" w:rsidRDefault="00557B35" w:rsidP="00557B35">
            <w:pPr>
              <w:tabs>
                <w:tab w:val="left" w:pos="90"/>
              </w:tabs>
              <w:rPr>
                <w:rFonts w:ascii="Arial" w:hAnsi="Arial" w:cs="Arial"/>
                <w:bCs/>
                <w:sz w:val="16"/>
                <w:szCs w:val="16"/>
              </w:rPr>
            </w:pPr>
            <w:r w:rsidRPr="00557B35">
              <w:rPr>
                <w:rFonts w:ascii="Arial" w:hAnsi="Arial" w:cs="Arial"/>
                <w:bCs/>
                <w:sz w:val="16"/>
                <w:szCs w:val="16"/>
              </w:rPr>
              <w:t>Leasing of Office Accommodation (existing Building) measuring 457</w:t>
            </w:r>
            <w:r w:rsidRPr="00557B35">
              <w:rPr>
                <w:rFonts w:ascii="Arial" w:hAnsi="Arial" w:cs="Arial"/>
                <w:sz w:val="16"/>
                <w:szCs w:val="16"/>
              </w:rPr>
              <w:t xml:space="preserve">m² with 10 covered parking bays </w:t>
            </w:r>
            <w:r w:rsidRPr="00557B35">
              <w:rPr>
                <w:rFonts w:ascii="Arial" w:hAnsi="Arial" w:cs="Arial"/>
                <w:bCs/>
                <w:sz w:val="16"/>
                <w:szCs w:val="16"/>
              </w:rPr>
              <w:t>on behalf of the  Department of Community Safety and Transport Management (Traffic Law Enforcement) in Ventersdorp for the period of 36 Months</w:t>
            </w:r>
          </w:p>
        </w:tc>
        <w:tc>
          <w:tcPr>
            <w:tcW w:w="1851" w:type="dxa"/>
            <w:vMerge w:val="restart"/>
          </w:tcPr>
          <w:p w:rsidR="00557B35" w:rsidRPr="00557B35" w:rsidRDefault="00557B35" w:rsidP="00557B35">
            <w:pPr>
              <w:tabs>
                <w:tab w:val="left" w:pos="90"/>
              </w:tabs>
              <w:spacing w:after="0"/>
              <w:rPr>
                <w:rFonts w:ascii="Arial" w:hAnsi="Arial" w:cs="Arial"/>
                <w:bCs/>
                <w:color w:val="000000"/>
                <w:sz w:val="18"/>
                <w:szCs w:val="18"/>
              </w:rPr>
            </w:pPr>
            <w:r w:rsidRPr="00557B35">
              <w:rPr>
                <w:rFonts w:ascii="Arial" w:hAnsi="Arial" w:cs="Arial"/>
                <w:b/>
                <w:bCs/>
                <w:color w:val="000000"/>
                <w:sz w:val="18"/>
                <w:szCs w:val="18"/>
              </w:rPr>
              <w:t xml:space="preserve">Date: </w:t>
            </w:r>
            <w:r w:rsidRPr="00557B35">
              <w:rPr>
                <w:rFonts w:ascii="Arial" w:hAnsi="Arial" w:cs="Arial"/>
                <w:bCs/>
                <w:color w:val="000000"/>
                <w:sz w:val="18"/>
                <w:szCs w:val="18"/>
              </w:rPr>
              <w:t>08</w:t>
            </w:r>
            <w:r w:rsidRPr="00557B35">
              <w:rPr>
                <w:rFonts w:ascii="Arial" w:hAnsi="Arial" w:cs="Arial"/>
                <w:sz w:val="18"/>
                <w:szCs w:val="18"/>
                <w:vertAlign w:val="superscript"/>
              </w:rPr>
              <w:t>th</w:t>
            </w:r>
            <w:r w:rsidRPr="00557B35">
              <w:rPr>
                <w:rFonts w:ascii="Arial" w:hAnsi="Arial" w:cs="Arial"/>
                <w:bCs/>
                <w:color w:val="000000"/>
                <w:sz w:val="18"/>
                <w:szCs w:val="18"/>
              </w:rPr>
              <w:t xml:space="preserve"> September 2023</w:t>
            </w:r>
          </w:p>
          <w:p w:rsidR="00557B35" w:rsidRPr="00557B35" w:rsidRDefault="00557B35" w:rsidP="00557B35">
            <w:pPr>
              <w:tabs>
                <w:tab w:val="left" w:pos="90"/>
              </w:tabs>
              <w:spacing w:after="0"/>
              <w:rPr>
                <w:rFonts w:ascii="Arial" w:hAnsi="Arial" w:cs="Arial"/>
                <w:sz w:val="18"/>
                <w:szCs w:val="18"/>
              </w:rPr>
            </w:pPr>
            <w:r w:rsidRPr="00557B35">
              <w:rPr>
                <w:rFonts w:ascii="Arial" w:hAnsi="Arial" w:cs="Arial"/>
                <w:b/>
                <w:bCs/>
                <w:color w:val="000000"/>
                <w:sz w:val="18"/>
                <w:szCs w:val="18"/>
              </w:rPr>
              <w:t>Venue</w:t>
            </w:r>
            <w:r w:rsidRPr="00557B35">
              <w:rPr>
                <w:rFonts w:ascii="Arial" w:hAnsi="Arial" w:cs="Arial"/>
                <w:bCs/>
                <w:color w:val="000000"/>
                <w:sz w:val="18"/>
                <w:szCs w:val="18"/>
              </w:rPr>
              <w:t xml:space="preserve">: </w:t>
            </w:r>
            <w:r w:rsidRPr="00557B35">
              <w:rPr>
                <w:rFonts w:ascii="Arial" w:hAnsi="Arial" w:cs="Arial"/>
                <w:sz w:val="18"/>
                <w:szCs w:val="18"/>
              </w:rPr>
              <w:t xml:space="preserve"> </w:t>
            </w:r>
            <w:r w:rsidRPr="00557B35">
              <w:rPr>
                <w:rFonts w:ascii="Arial" w:hAnsi="Arial" w:cs="Arial"/>
                <w:bCs/>
                <w:color w:val="000000"/>
                <w:sz w:val="18"/>
                <w:szCs w:val="18"/>
              </w:rPr>
              <w:t xml:space="preserve">DPWR Offices, 149 Kruis Street </w:t>
            </w:r>
            <w:r w:rsidRPr="00557B35">
              <w:rPr>
                <w:rFonts w:ascii="Arial" w:hAnsi="Arial" w:cs="Arial"/>
                <w:sz w:val="18"/>
                <w:szCs w:val="18"/>
              </w:rPr>
              <w:t xml:space="preserve">in Potchefstroom  </w:t>
            </w:r>
          </w:p>
          <w:p w:rsidR="00557B35" w:rsidRPr="00557B35" w:rsidRDefault="00557B35" w:rsidP="00557B35">
            <w:pPr>
              <w:tabs>
                <w:tab w:val="left" w:pos="90"/>
              </w:tabs>
              <w:spacing w:after="0"/>
              <w:rPr>
                <w:rFonts w:ascii="Arial" w:hAnsi="Arial" w:cs="Arial"/>
                <w:bCs/>
                <w:color w:val="000000"/>
                <w:sz w:val="18"/>
                <w:szCs w:val="18"/>
              </w:rPr>
            </w:pPr>
            <w:r w:rsidRPr="00557B35">
              <w:rPr>
                <w:rFonts w:ascii="Arial" w:hAnsi="Arial" w:cs="Arial"/>
                <w:b/>
                <w:bCs/>
                <w:color w:val="000000"/>
                <w:sz w:val="18"/>
                <w:szCs w:val="18"/>
              </w:rPr>
              <w:t>Time</w:t>
            </w:r>
            <w:r w:rsidRPr="00557B35">
              <w:rPr>
                <w:rFonts w:ascii="Arial" w:hAnsi="Arial" w:cs="Arial"/>
                <w:bCs/>
                <w:color w:val="000000"/>
                <w:sz w:val="18"/>
                <w:szCs w:val="18"/>
              </w:rPr>
              <w:t>: 10h00</w:t>
            </w:r>
          </w:p>
          <w:p w:rsidR="00557B35" w:rsidRPr="00557B35" w:rsidRDefault="00557B35" w:rsidP="00557B35">
            <w:pPr>
              <w:tabs>
                <w:tab w:val="left" w:pos="90"/>
              </w:tabs>
              <w:rPr>
                <w:rFonts w:ascii="Arial" w:hAnsi="Arial" w:cs="Arial"/>
                <w:bCs/>
                <w:color w:val="000000"/>
                <w:sz w:val="16"/>
                <w:szCs w:val="16"/>
              </w:rPr>
            </w:pPr>
          </w:p>
        </w:tc>
        <w:tc>
          <w:tcPr>
            <w:tcW w:w="1701" w:type="dxa"/>
            <w:vMerge/>
          </w:tcPr>
          <w:p w:rsidR="00557B35" w:rsidRPr="00557B35" w:rsidRDefault="00557B35" w:rsidP="00557B35">
            <w:pPr>
              <w:tabs>
                <w:tab w:val="left" w:pos="90"/>
              </w:tabs>
              <w:rPr>
                <w:rFonts w:ascii="Arial" w:hAnsi="Arial" w:cs="Arial"/>
                <w:bCs/>
                <w:sz w:val="16"/>
                <w:szCs w:val="16"/>
              </w:rPr>
            </w:pPr>
          </w:p>
        </w:tc>
        <w:tc>
          <w:tcPr>
            <w:tcW w:w="1701" w:type="dxa"/>
            <w:vMerge/>
          </w:tcPr>
          <w:p w:rsidR="00557B35" w:rsidRPr="00557B35" w:rsidRDefault="00557B35" w:rsidP="00557B35">
            <w:pPr>
              <w:tabs>
                <w:tab w:val="left" w:pos="90"/>
              </w:tabs>
              <w:rPr>
                <w:rFonts w:ascii="Arial" w:hAnsi="Arial" w:cs="Arial"/>
                <w:bCs/>
                <w:sz w:val="16"/>
                <w:szCs w:val="16"/>
              </w:rPr>
            </w:pPr>
          </w:p>
        </w:tc>
      </w:tr>
      <w:tr w:rsidR="00557B35" w:rsidRPr="00557B35" w:rsidTr="00557B35">
        <w:trPr>
          <w:trHeight w:val="819"/>
        </w:trPr>
        <w:tc>
          <w:tcPr>
            <w:tcW w:w="1292" w:type="dxa"/>
          </w:tcPr>
          <w:p w:rsidR="00557B35" w:rsidRPr="00557B35" w:rsidRDefault="00557B35" w:rsidP="00557B35">
            <w:pPr>
              <w:tabs>
                <w:tab w:val="left" w:pos="90"/>
              </w:tabs>
              <w:rPr>
                <w:rFonts w:ascii="Arial" w:hAnsi="Arial" w:cs="Arial"/>
                <w:bCs/>
                <w:sz w:val="16"/>
                <w:szCs w:val="16"/>
              </w:rPr>
            </w:pPr>
            <w:r w:rsidRPr="00557B35">
              <w:rPr>
                <w:rFonts w:ascii="Arial" w:hAnsi="Arial" w:cs="Arial"/>
                <w:bCs/>
                <w:sz w:val="16"/>
                <w:szCs w:val="16"/>
              </w:rPr>
              <w:t>PWR 66/23</w:t>
            </w:r>
          </w:p>
        </w:tc>
        <w:tc>
          <w:tcPr>
            <w:tcW w:w="3014" w:type="dxa"/>
          </w:tcPr>
          <w:p w:rsidR="00557B35" w:rsidRPr="00557B35" w:rsidRDefault="00557B35" w:rsidP="00557B35">
            <w:pPr>
              <w:tabs>
                <w:tab w:val="left" w:pos="90"/>
              </w:tabs>
              <w:rPr>
                <w:rFonts w:ascii="Arial" w:hAnsi="Arial" w:cs="Arial"/>
                <w:bCs/>
                <w:sz w:val="16"/>
                <w:szCs w:val="16"/>
              </w:rPr>
            </w:pPr>
            <w:r w:rsidRPr="00557B35">
              <w:rPr>
                <w:rFonts w:ascii="Arial" w:hAnsi="Arial" w:cs="Arial"/>
                <w:bCs/>
                <w:sz w:val="16"/>
                <w:szCs w:val="16"/>
              </w:rPr>
              <w:t>Leasing of Office Accommodation (existing Building) measuring 850</w:t>
            </w:r>
            <w:r w:rsidRPr="00557B35">
              <w:rPr>
                <w:rFonts w:ascii="Arial" w:hAnsi="Arial" w:cs="Arial"/>
                <w:sz w:val="16"/>
                <w:szCs w:val="16"/>
              </w:rPr>
              <w:t xml:space="preserve">m² with 15 covered parking bays </w:t>
            </w:r>
            <w:r w:rsidRPr="00557B35">
              <w:rPr>
                <w:rFonts w:ascii="Arial" w:hAnsi="Arial" w:cs="Arial"/>
                <w:bCs/>
                <w:sz w:val="16"/>
                <w:szCs w:val="16"/>
              </w:rPr>
              <w:t>on behalf of the  Department of Social Development (District Office) in Klerksdorp for the period of 36 Months.</w:t>
            </w:r>
          </w:p>
        </w:tc>
        <w:tc>
          <w:tcPr>
            <w:tcW w:w="1851" w:type="dxa"/>
            <w:vMerge/>
          </w:tcPr>
          <w:p w:rsidR="00557B35" w:rsidRPr="00557B35" w:rsidRDefault="00557B35" w:rsidP="00557B35">
            <w:pPr>
              <w:tabs>
                <w:tab w:val="left" w:pos="90"/>
              </w:tabs>
              <w:rPr>
                <w:rFonts w:ascii="Arial" w:hAnsi="Arial" w:cs="Arial"/>
                <w:bCs/>
                <w:color w:val="000000"/>
                <w:sz w:val="16"/>
                <w:szCs w:val="16"/>
              </w:rPr>
            </w:pPr>
          </w:p>
        </w:tc>
        <w:tc>
          <w:tcPr>
            <w:tcW w:w="1701" w:type="dxa"/>
            <w:vMerge/>
          </w:tcPr>
          <w:p w:rsidR="00557B35" w:rsidRPr="00557B35" w:rsidRDefault="00557B35" w:rsidP="00557B35">
            <w:pPr>
              <w:tabs>
                <w:tab w:val="left" w:pos="90"/>
              </w:tabs>
              <w:rPr>
                <w:rFonts w:ascii="Arial" w:hAnsi="Arial" w:cs="Arial"/>
                <w:bCs/>
                <w:sz w:val="16"/>
                <w:szCs w:val="16"/>
              </w:rPr>
            </w:pPr>
          </w:p>
        </w:tc>
        <w:tc>
          <w:tcPr>
            <w:tcW w:w="1701" w:type="dxa"/>
            <w:vMerge/>
          </w:tcPr>
          <w:p w:rsidR="00557B35" w:rsidRPr="00557B35" w:rsidRDefault="00557B35" w:rsidP="00557B35">
            <w:pPr>
              <w:tabs>
                <w:tab w:val="left" w:pos="90"/>
              </w:tabs>
              <w:rPr>
                <w:rFonts w:ascii="Arial" w:hAnsi="Arial" w:cs="Arial"/>
                <w:bCs/>
                <w:sz w:val="16"/>
                <w:szCs w:val="16"/>
              </w:rPr>
            </w:pPr>
          </w:p>
        </w:tc>
      </w:tr>
      <w:tr w:rsidR="00557B35" w:rsidRPr="00557B35" w:rsidTr="00490B6A">
        <w:trPr>
          <w:trHeight w:val="819"/>
        </w:trPr>
        <w:tc>
          <w:tcPr>
            <w:tcW w:w="1292" w:type="dxa"/>
          </w:tcPr>
          <w:p w:rsidR="00557B35" w:rsidRPr="00557B35" w:rsidRDefault="00557B35" w:rsidP="00557B35">
            <w:pPr>
              <w:tabs>
                <w:tab w:val="left" w:pos="90"/>
              </w:tabs>
              <w:rPr>
                <w:rFonts w:ascii="Arial" w:hAnsi="Arial" w:cs="Arial"/>
                <w:bCs/>
                <w:sz w:val="16"/>
                <w:szCs w:val="16"/>
              </w:rPr>
            </w:pPr>
            <w:r w:rsidRPr="00557B35">
              <w:rPr>
                <w:rFonts w:ascii="Arial" w:hAnsi="Arial" w:cs="Arial"/>
                <w:bCs/>
                <w:sz w:val="16"/>
                <w:szCs w:val="16"/>
              </w:rPr>
              <w:t>PWR 68/23</w:t>
            </w:r>
          </w:p>
        </w:tc>
        <w:tc>
          <w:tcPr>
            <w:tcW w:w="3014" w:type="dxa"/>
          </w:tcPr>
          <w:p w:rsidR="00557B35" w:rsidRPr="00557B35" w:rsidRDefault="00557B35" w:rsidP="00557B35">
            <w:pPr>
              <w:tabs>
                <w:tab w:val="left" w:pos="90"/>
              </w:tabs>
              <w:rPr>
                <w:rFonts w:ascii="Arial" w:hAnsi="Arial" w:cs="Arial"/>
                <w:bCs/>
                <w:sz w:val="16"/>
                <w:szCs w:val="16"/>
              </w:rPr>
            </w:pPr>
            <w:r w:rsidRPr="00557B35">
              <w:rPr>
                <w:rFonts w:ascii="Arial" w:hAnsi="Arial" w:cs="Arial"/>
                <w:bCs/>
                <w:sz w:val="16"/>
                <w:szCs w:val="16"/>
              </w:rPr>
              <w:t>Leasing of Office Accommodation (existing Building) measuring 868.5</w:t>
            </w:r>
            <w:r w:rsidRPr="00557B35">
              <w:rPr>
                <w:rFonts w:ascii="Arial" w:hAnsi="Arial" w:cs="Arial"/>
                <w:sz w:val="16"/>
                <w:szCs w:val="16"/>
              </w:rPr>
              <w:t xml:space="preserve">m² with 15 covered parking bays </w:t>
            </w:r>
            <w:r w:rsidRPr="00557B35">
              <w:rPr>
                <w:rFonts w:ascii="Arial" w:hAnsi="Arial" w:cs="Arial"/>
                <w:bCs/>
                <w:sz w:val="16"/>
                <w:szCs w:val="16"/>
              </w:rPr>
              <w:t>on behalf of the  Department of Social Development in Ventersdorp (JB Marks Service Point) for the period of 36 Months</w:t>
            </w:r>
          </w:p>
        </w:tc>
        <w:tc>
          <w:tcPr>
            <w:tcW w:w="1851" w:type="dxa"/>
            <w:vMerge/>
          </w:tcPr>
          <w:p w:rsidR="00557B35" w:rsidRPr="00557B35" w:rsidRDefault="00557B35" w:rsidP="00557B35">
            <w:pPr>
              <w:tabs>
                <w:tab w:val="left" w:pos="90"/>
              </w:tabs>
              <w:rPr>
                <w:rFonts w:ascii="Arial" w:hAnsi="Arial" w:cs="Arial"/>
                <w:bCs/>
                <w:color w:val="000000"/>
                <w:sz w:val="16"/>
                <w:szCs w:val="16"/>
              </w:rPr>
            </w:pPr>
          </w:p>
        </w:tc>
        <w:tc>
          <w:tcPr>
            <w:tcW w:w="1701" w:type="dxa"/>
            <w:vMerge/>
          </w:tcPr>
          <w:p w:rsidR="00557B35" w:rsidRPr="00557B35" w:rsidRDefault="00557B35" w:rsidP="00557B35">
            <w:pPr>
              <w:tabs>
                <w:tab w:val="left" w:pos="90"/>
              </w:tabs>
              <w:rPr>
                <w:rFonts w:ascii="Arial" w:hAnsi="Arial" w:cs="Arial"/>
                <w:bCs/>
                <w:sz w:val="16"/>
                <w:szCs w:val="16"/>
              </w:rPr>
            </w:pPr>
          </w:p>
        </w:tc>
        <w:tc>
          <w:tcPr>
            <w:tcW w:w="1701" w:type="dxa"/>
            <w:vMerge/>
            <w:tcBorders>
              <w:bottom w:val="single" w:sz="4" w:space="0" w:color="auto"/>
            </w:tcBorders>
          </w:tcPr>
          <w:p w:rsidR="00557B35" w:rsidRPr="00557B35" w:rsidRDefault="00557B35" w:rsidP="00557B35">
            <w:pPr>
              <w:tabs>
                <w:tab w:val="left" w:pos="90"/>
              </w:tabs>
              <w:rPr>
                <w:rFonts w:ascii="Arial" w:hAnsi="Arial" w:cs="Arial"/>
                <w:bCs/>
                <w:sz w:val="16"/>
                <w:szCs w:val="16"/>
              </w:rPr>
            </w:pPr>
          </w:p>
        </w:tc>
      </w:tr>
      <w:tr w:rsidR="00557B35" w:rsidRPr="00557B35" w:rsidTr="00557B35">
        <w:trPr>
          <w:trHeight w:val="819"/>
        </w:trPr>
        <w:tc>
          <w:tcPr>
            <w:tcW w:w="1292" w:type="dxa"/>
          </w:tcPr>
          <w:p w:rsidR="00557B35" w:rsidRPr="00557B35" w:rsidRDefault="00557B35" w:rsidP="00557B35">
            <w:pPr>
              <w:tabs>
                <w:tab w:val="left" w:pos="90"/>
              </w:tabs>
              <w:rPr>
                <w:rFonts w:ascii="Arial" w:hAnsi="Arial" w:cs="Arial"/>
                <w:bCs/>
                <w:sz w:val="16"/>
                <w:szCs w:val="16"/>
              </w:rPr>
            </w:pPr>
            <w:r w:rsidRPr="00557B35">
              <w:rPr>
                <w:rFonts w:ascii="Arial" w:hAnsi="Arial" w:cs="Arial"/>
                <w:bCs/>
                <w:sz w:val="16"/>
                <w:szCs w:val="16"/>
              </w:rPr>
              <w:t>PWR 70/23</w:t>
            </w:r>
          </w:p>
        </w:tc>
        <w:tc>
          <w:tcPr>
            <w:tcW w:w="3014" w:type="dxa"/>
          </w:tcPr>
          <w:p w:rsidR="00557B35" w:rsidRPr="00557B35" w:rsidRDefault="00557B35" w:rsidP="00557B35">
            <w:pPr>
              <w:tabs>
                <w:tab w:val="left" w:pos="90"/>
              </w:tabs>
              <w:rPr>
                <w:rFonts w:ascii="Arial" w:hAnsi="Arial" w:cs="Arial"/>
                <w:bCs/>
                <w:sz w:val="16"/>
                <w:szCs w:val="16"/>
              </w:rPr>
            </w:pPr>
            <w:r w:rsidRPr="00557B35">
              <w:rPr>
                <w:rFonts w:ascii="Arial" w:hAnsi="Arial" w:cs="Arial"/>
                <w:bCs/>
                <w:sz w:val="16"/>
                <w:szCs w:val="16"/>
              </w:rPr>
              <w:t>Leasing of Office Accommodation (existing Building) measuring 2745</w:t>
            </w:r>
            <w:r w:rsidRPr="00557B35">
              <w:rPr>
                <w:rFonts w:ascii="Arial" w:hAnsi="Arial" w:cs="Arial"/>
                <w:sz w:val="16"/>
                <w:szCs w:val="16"/>
              </w:rPr>
              <w:t xml:space="preserve">m² with 57 covered parking bays </w:t>
            </w:r>
            <w:r w:rsidRPr="00557B35">
              <w:rPr>
                <w:rFonts w:ascii="Arial" w:hAnsi="Arial" w:cs="Arial"/>
                <w:bCs/>
                <w:sz w:val="16"/>
                <w:szCs w:val="16"/>
              </w:rPr>
              <w:t>on behalf of the  Department of Social Development in Klerksdorp (Matlosana Service Point) for the period of 36 Months</w:t>
            </w:r>
          </w:p>
        </w:tc>
        <w:tc>
          <w:tcPr>
            <w:tcW w:w="1851" w:type="dxa"/>
            <w:vMerge/>
          </w:tcPr>
          <w:p w:rsidR="00557B35" w:rsidRPr="00557B35" w:rsidRDefault="00557B35" w:rsidP="00557B35">
            <w:pPr>
              <w:tabs>
                <w:tab w:val="left" w:pos="90"/>
              </w:tabs>
              <w:rPr>
                <w:rFonts w:ascii="Arial" w:hAnsi="Arial" w:cs="Arial"/>
                <w:bCs/>
                <w:color w:val="000000"/>
                <w:sz w:val="16"/>
                <w:szCs w:val="16"/>
              </w:rPr>
            </w:pPr>
          </w:p>
        </w:tc>
        <w:tc>
          <w:tcPr>
            <w:tcW w:w="1701" w:type="dxa"/>
            <w:vMerge/>
          </w:tcPr>
          <w:p w:rsidR="00557B35" w:rsidRPr="00557B35" w:rsidRDefault="00557B35" w:rsidP="00557B35">
            <w:pPr>
              <w:tabs>
                <w:tab w:val="left" w:pos="90"/>
              </w:tabs>
              <w:rPr>
                <w:rFonts w:ascii="Arial" w:hAnsi="Arial" w:cs="Arial"/>
                <w:bCs/>
                <w:sz w:val="16"/>
                <w:szCs w:val="16"/>
              </w:rPr>
            </w:pPr>
          </w:p>
        </w:tc>
        <w:tc>
          <w:tcPr>
            <w:tcW w:w="1701" w:type="dxa"/>
            <w:vMerge/>
          </w:tcPr>
          <w:p w:rsidR="00557B35" w:rsidRPr="00557B35" w:rsidRDefault="00557B35" w:rsidP="00557B35">
            <w:pPr>
              <w:tabs>
                <w:tab w:val="left" w:pos="90"/>
              </w:tabs>
              <w:rPr>
                <w:rFonts w:ascii="Arial" w:hAnsi="Arial" w:cs="Arial"/>
                <w:bCs/>
                <w:sz w:val="16"/>
                <w:szCs w:val="16"/>
              </w:rPr>
            </w:pPr>
          </w:p>
        </w:tc>
      </w:tr>
      <w:tr w:rsidR="00557B35" w:rsidRPr="00557B35" w:rsidTr="00490B6A">
        <w:trPr>
          <w:trHeight w:val="819"/>
        </w:trPr>
        <w:tc>
          <w:tcPr>
            <w:tcW w:w="1292" w:type="dxa"/>
          </w:tcPr>
          <w:p w:rsidR="00557B35" w:rsidRPr="00557B35" w:rsidRDefault="00557B35" w:rsidP="00557B35">
            <w:pPr>
              <w:tabs>
                <w:tab w:val="left" w:pos="90"/>
              </w:tabs>
              <w:rPr>
                <w:rFonts w:ascii="Arial" w:hAnsi="Arial" w:cs="Arial"/>
                <w:bCs/>
                <w:sz w:val="16"/>
                <w:szCs w:val="16"/>
              </w:rPr>
            </w:pPr>
            <w:r w:rsidRPr="00557B35">
              <w:rPr>
                <w:rFonts w:ascii="Arial" w:hAnsi="Arial" w:cs="Arial"/>
                <w:bCs/>
                <w:sz w:val="16"/>
                <w:szCs w:val="16"/>
              </w:rPr>
              <w:t>PWR 121/23</w:t>
            </w:r>
          </w:p>
        </w:tc>
        <w:tc>
          <w:tcPr>
            <w:tcW w:w="3014" w:type="dxa"/>
          </w:tcPr>
          <w:p w:rsidR="00557B35" w:rsidRPr="00557B35" w:rsidRDefault="00557B35" w:rsidP="00557B35">
            <w:pPr>
              <w:tabs>
                <w:tab w:val="left" w:pos="90"/>
              </w:tabs>
              <w:rPr>
                <w:rFonts w:ascii="Arial" w:hAnsi="Arial" w:cs="Arial"/>
                <w:bCs/>
                <w:sz w:val="16"/>
                <w:szCs w:val="16"/>
              </w:rPr>
            </w:pPr>
            <w:r w:rsidRPr="00557B35">
              <w:rPr>
                <w:rFonts w:ascii="Arial" w:hAnsi="Arial" w:cs="Arial"/>
                <w:bCs/>
                <w:sz w:val="16"/>
                <w:szCs w:val="16"/>
              </w:rPr>
              <w:t>Leasing of Office Accommodation (existing Building) measuring 231</w:t>
            </w:r>
            <w:r w:rsidRPr="00557B35">
              <w:rPr>
                <w:rFonts w:ascii="Arial" w:hAnsi="Arial" w:cs="Arial"/>
                <w:sz w:val="16"/>
                <w:szCs w:val="16"/>
              </w:rPr>
              <w:t xml:space="preserve">m² with 3 covered parking bays </w:t>
            </w:r>
            <w:r w:rsidRPr="00557B35">
              <w:rPr>
                <w:rFonts w:ascii="Arial" w:hAnsi="Arial" w:cs="Arial"/>
                <w:bCs/>
                <w:sz w:val="16"/>
                <w:szCs w:val="16"/>
              </w:rPr>
              <w:t>on behalf of the  Department of Arts, Culture, Sports and Recreation in Potchefstroom (Tlokwe Service Point) for the period of 36 Months</w:t>
            </w:r>
          </w:p>
        </w:tc>
        <w:tc>
          <w:tcPr>
            <w:tcW w:w="1851" w:type="dxa"/>
            <w:vMerge/>
          </w:tcPr>
          <w:p w:rsidR="00557B35" w:rsidRPr="00557B35" w:rsidRDefault="00557B35" w:rsidP="00557B35">
            <w:pPr>
              <w:tabs>
                <w:tab w:val="left" w:pos="90"/>
              </w:tabs>
              <w:rPr>
                <w:rFonts w:ascii="Arial" w:hAnsi="Arial" w:cs="Arial"/>
                <w:bCs/>
                <w:color w:val="000000"/>
                <w:sz w:val="16"/>
                <w:szCs w:val="16"/>
              </w:rPr>
            </w:pPr>
          </w:p>
        </w:tc>
        <w:tc>
          <w:tcPr>
            <w:tcW w:w="1701" w:type="dxa"/>
            <w:vMerge/>
          </w:tcPr>
          <w:p w:rsidR="00557B35" w:rsidRPr="00557B35" w:rsidRDefault="00557B35" w:rsidP="00557B35">
            <w:pPr>
              <w:tabs>
                <w:tab w:val="left" w:pos="90"/>
              </w:tabs>
              <w:rPr>
                <w:rFonts w:ascii="Arial" w:hAnsi="Arial" w:cs="Arial"/>
                <w:bCs/>
                <w:sz w:val="16"/>
                <w:szCs w:val="16"/>
              </w:rPr>
            </w:pPr>
          </w:p>
        </w:tc>
        <w:tc>
          <w:tcPr>
            <w:tcW w:w="1701" w:type="dxa"/>
            <w:tcBorders>
              <w:bottom w:val="single" w:sz="4" w:space="0" w:color="auto"/>
            </w:tcBorders>
          </w:tcPr>
          <w:p w:rsidR="00557B35" w:rsidRPr="00557B35" w:rsidRDefault="00557B35" w:rsidP="00557B35">
            <w:pPr>
              <w:tabs>
                <w:tab w:val="left" w:pos="90"/>
              </w:tabs>
              <w:rPr>
                <w:rFonts w:ascii="Arial" w:hAnsi="Arial" w:cs="Arial"/>
                <w:bCs/>
                <w:sz w:val="16"/>
                <w:szCs w:val="16"/>
              </w:rPr>
            </w:pPr>
          </w:p>
        </w:tc>
      </w:tr>
    </w:tbl>
    <w:p w:rsidR="00557B35" w:rsidRPr="00557B35" w:rsidRDefault="00557B35" w:rsidP="00557B35">
      <w:pPr>
        <w:rPr>
          <w:rFonts w:ascii="Arial" w:hAnsi="Arial" w:cs="Arial"/>
          <w:sz w:val="16"/>
          <w:szCs w:val="16"/>
        </w:rPr>
      </w:pPr>
    </w:p>
    <w:p w:rsidR="000D6915" w:rsidRPr="00424C75" w:rsidRDefault="000D6915" w:rsidP="00557B35">
      <w:pPr>
        <w:rPr>
          <w:rFonts w:ascii="Arial" w:hAnsi="Arial" w:cs="Arial"/>
          <w:b/>
          <w:sz w:val="20"/>
          <w:szCs w:val="20"/>
          <w:u w:val="single"/>
        </w:rPr>
      </w:pPr>
      <w:r w:rsidRPr="00424C75">
        <w:rPr>
          <w:rFonts w:ascii="Arial" w:hAnsi="Arial" w:cs="Arial"/>
          <w:b/>
          <w:sz w:val="20"/>
          <w:szCs w:val="20"/>
          <w:u w:val="single"/>
        </w:rPr>
        <w:t>FURTHER INFORMATION ON DOCUMENTS FOR THE DEPARTMENT OF PUBLIC WORKS</w:t>
      </w:r>
    </w:p>
    <w:p w:rsidR="00557B35" w:rsidRPr="00557B35" w:rsidRDefault="00557B35" w:rsidP="00557B35">
      <w:pPr>
        <w:rPr>
          <w:rFonts w:ascii="Arial" w:hAnsi="Arial" w:cs="Arial"/>
          <w:sz w:val="16"/>
          <w:szCs w:val="16"/>
        </w:rPr>
      </w:pPr>
      <w:r w:rsidRPr="00557B35">
        <w:rPr>
          <w:rFonts w:ascii="Arial" w:hAnsi="Arial" w:cs="Arial"/>
          <w:sz w:val="16"/>
          <w:szCs w:val="16"/>
        </w:rPr>
        <w:t>Bid documents will be available from 27</w:t>
      </w:r>
      <w:r w:rsidRPr="00557B35">
        <w:rPr>
          <w:rFonts w:ascii="Arial" w:hAnsi="Arial" w:cs="Arial"/>
          <w:sz w:val="16"/>
          <w:szCs w:val="16"/>
          <w:vertAlign w:val="superscript"/>
        </w:rPr>
        <w:t>th</w:t>
      </w:r>
      <w:r w:rsidRPr="00557B35">
        <w:rPr>
          <w:rFonts w:ascii="Arial" w:hAnsi="Arial" w:cs="Arial"/>
          <w:sz w:val="16"/>
          <w:szCs w:val="16"/>
        </w:rPr>
        <w:t xml:space="preserve">  August 2023 at Old Parliament Building Gate house Mmabatho at a non- refundable fee of  R  500.00 or be deposited at the following banking details: or be  download at </w:t>
      </w:r>
      <w:hyperlink r:id="rId22" w:history="1">
        <w:r w:rsidRPr="00557B35">
          <w:rPr>
            <w:rFonts w:ascii="Arial" w:hAnsi="Arial" w:cs="Arial"/>
            <w:color w:val="0000FF"/>
            <w:sz w:val="16"/>
            <w:szCs w:val="16"/>
            <w:u w:val="single"/>
          </w:rPr>
          <w:t>www.etenders.gov.za</w:t>
        </w:r>
      </w:hyperlink>
    </w:p>
    <w:p w:rsidR="00557B35" w:rsidRPr="00557B35" w:rsidRDefault="00557B35" w:rsidP="00557B35">
      <w:pPr>
        <w:spacing w:after="0"/>
        <w:rPr>
          <w:rFonts w:ascii="Arial" w:hAnsi="Arial" w:cs="Arial"/>
          <w:sz w:val="16"/>
          <w:szCs w:val="16"/>
        </w:rPr>
      </w:pPr>
      <w:r w:rsidRPr="00557B35">
        <w:rPr>
          <w:rFonts w:ascii="Arial" w:hAnsi="Arial" w:cs="Arial"/>
          <w:sz w:val="16"/>
          <w:szCs w:val="16"/>
        </w:rPr>
        <w:t>Account Name:        NW – Department of Public Works and roads</w:t>
      </w:r>
    </w:p>
    <w:p w:rsidR="00557B35" w:rsidRPr="00557B35" w:rsidRDefault="00557B35" w:rsidP="00557B35">
      <w:pPr>
        <w:spacing w:after="0"/>
        <w:rPr>
          <w:rFonts w:ascii="Arial" w:hAnsi="Arial" w:cs="Arial"/>
          <w:sz w:val="16"/>
          <w:szCs w:val="16"/>
        </w:rPr>
      </w:pPr>
      <w:r w:rsidRPr="00557B35">
        <w:rPr>
          <w:rFonts w:ascii="Arial" w:hAnsi="Arial" w:cs="Arial"/>
          <w:sz w:val="16"/>
          <w:szCs w:val="16"/>
        </w:rPr>
        <w:t>Bank Name:            FNB</w:t>
      </w:r>
    </w:p>
    <w:p w:rsidR="00557B35" w:rsidRPr="00557B35" w:rsidRDefault="00557B35" w:rsidP="00557B35">
      <w:pPr>
        <w:spacing w:after="0"/>
        <w:rPr>
          <w:rFonts w:ascii="Arial" w:hAnsi="Arial" w:cs="Arial"/>
          <w:sz w:val="16"/>
          <w:szCs w:val="16"/>
        </w:rPr>
      </w:pPr>
      <w:r w:rsidRPr="00557B35">
        <w:rPr>
          <w:rFonts w:ascii="Arial" w:hAnsi="Arial" w:cs="Arial"/>
          <w:sz w:val="16"/>
          <w:szCs w:val="16"/>
        </w:rPr>
        <w:t xml:space="preserve">Account no:             62811747841 </w:t>
      </w:r>
    </w:p>
    <w:p w:rsidR="00557B35" w:rsidRPr="00557B35" w:rsidRDefault="00557B35" w:rsidP="00557B35">
      <w:pPr>
        <w:spacing w:after="0"/>
        <w:rPr>
          <w:rFonts w:ascii="Arial" w:hAnsi="Arial" w:cs="Arial"/>
          <w:sz w:val="16"/>
          <w:szCs w:val="16"/>
        </w:rPr>
      </w:pPr>
      <w:r w:rsidRPr="00557B35">
        <w:rPr>
          <w:rFonts w:ascii="Arial" w:hAnsi="Arial" w:cs="Arial"/>
          <w:sz w:val="16"/>
          <w:szCs w:val="16"/>
        </w:rPr>
        <w:t xml:space="preserve">Ref.No.                   Quote Company name and Bid Number </w:t>
      </w:r>
    </w:p>
    <w:p w:rsidR="00557B35" w:rsidRPr="00557B35" w:rsidRDefault="00557B35" w:rsidP="00557B35">
      <w:pPr>
        <w:spacing w:after="0"/>
        <w:rPr>
          <w:rFonts w:ascii="Arial" w:hAnsi="Arial" w:cs="Arial"/>
          <w:sz w:val="16"/>
          <w:szCs w:val="16"/>
        </w:rPr>
      </w:pPr>
    </w:p>
    <w:p w:rsidR="00557B35" w:rsidRPr="00557B35" w:rsidRDefault="00557B35" w:rsidP="00557B35">
      <w:pPr>
        <w:spacing w:after="0"/>
        <w:rPr>
          <w:rFonts w:ascii="Arial" w:hAnsi="Arial" w:cs="Arial"/>
          <w:sz w:val="16"/>
          <w:szCs w:val="16"/>
        </w:rPr>
      </w:pPr>
      <w:r w:rsidRPr="00557B35">
        <w:rPr>
          <w:rFonts w:ascii="Arial" w:hAnsi="Arial" w:cs="Arial"/>
          <w:sz w:val="16"/>
          <w:szCs w:val="16"/>
        </w:rPr>
        <w:t xml:space="preserve">Minimum Qualifying threshold is 60% however if no one qualifies a second threshold of 50% will be applied </w:t>
      </w:r>
    </w:p>
    <w:p w:rsidR="00557B35" w:rsidRPr="00557B35" w:rsidRDefault="00557B35" w:rsidP="00557B35">
      <w:pPr>
        <w:spacing w:after="0"/>
        <w:rPr>
          <w:rFonts w:ascii="Arial" w:hAnsi="Arial" w:cs="Arial"/>
          <w:sz w:val="16"/>
          <w:szCs w:val="16"/>
        </w:rPr>
      </w:pPr>
    </w:p>
    <w:p w:rsidR="00557B35" w:rsidRPr="00557B35" w:rsidRDefault="00557B35" w:rsidP="00557B35">
      <w:pPr>
        <w:tabs>
          <w:tab w:val="left" w:pos="748"/>
        </w:tabs>
        <w:autoSpaceDE w:val="0"/>
        <w:autoSpaceDN w:val="0"/>
        <w:adjustRightInd w:val="0"/>
        <w:spacing w:after="0" w:line="240" w:lineRule="auto"/>
        <w:rPr>
          <w:rFonts w:ascii="Arial" w:eastAsia="Times New Roman" w:hAnsi="Arial" w:cs="Arial"/>
          <w:sz w:val="16"/>
          <w:szCs w:val="16"/>
          <w:lang w:val="en-GB" w:eastAsia="en-GB"/>
        </w:rPr>
      </w:pPr>
      <w:r w:rsidRPr="00557B35">
        <w:rPr>
          <w:rFonts w:ascii="Arial" w:eastAsia="Times New Roman" w:hAnsi="Arial" w:cs="Arial"/>
          <w:sz w:val="16"/>
          <w:szCs w:val="16"/>
          <w:lang w:val="en-GB" w:eastAsia="en-GB"/>
        </w:rPr>
        <w:t>Tender Validity Period is 90 days.</w:t>
      </w:r>
    </w:p>
    <w:p w:rsidR="00557B35" w:rsidRPr="00557B35" w:rsidRDefault="00557B35" w:rsidP="00557B35">
      <w:pPr>
        <w:tabs>
          <w:tab w:val="left" w:pos="748"/>
        </w:tabs>
        <w:autoSpaceDE w:val="0"/>
        <w:autoSpaceDN w:val="0"/>
        <w:adjustRightInd w:val="0"/>
        <w:spacing w:after="0" w:line="240" w:lineRule="auto"/>
        <w:rPr>
          <w:rFonts w:ascii="Arial" w:eastAsia="Times New Roman" w:hAnsi="Arial" w:cs="Arial"/>
          <w:sz w:val="16"/>
          <w:szCs w:val="16"/>
          <w:lang w:val="en-GB" w:eastAsia="en-GB"/>
        </w:rPr>
      </w:pPr>
    </w:p>
    <w:p w:rsidR="00557B35" w:rsidRPr="00557B35" w:rsidRDefault="00557B35" w:rsidP="00557B35">
      <w:pPr>
        <w:spacing w:after="0"/>
        <w:rPr>
          <w:rFonts w:ascii="Arial" w:hAnsi="Arial" w:cs="Arial"/>
          <w:b/>
          <w:sz w:val="16"/>
          <w:szCs w:val="16"/>
        </w:rPr>
      </w:pPr>
      <w:r w:rsidRPr="00557B35">
        <w:rPr>
          <w:rFonts w:ascii="Arial" w:hAnsi="Arial" w:cs="Arial"/>
          <w:b/>
          <w:sz w:val="16"/>
          <w:szCs w:val="16"/>
        </w:rPr>
        <w:t>Closing date: 22</w:t>
      </w:r>
      <w:r w:rsidRPr="00557B35">
        <w:rPr>
          <w:rFonts w:ascii="Arial" w:hAnsi="Arial" w:cs="Arial"/>
          <w:b/>
          <w:sz w:val="16"/>
          <w:szCs w:val="16"/>
          <w:vertAlign w:val="superscript"/>
        </w:rPr>
        <w:t>th</w:t>
      </w:r>
      <w:r w:rsidRPr="00557B35">
        <w:rPr>
          <w:rFonts w:ascii="Arial" w:hAnsi="Arial" w:cs="Arial"/>
          <w:b/>
          <w:sz w:val="16"/>
          <w:szCs w:val="16"/>
        </w:rPr>
        <w:t xml:space="preserve"> September 2023 @11H00 </w:t>
      </w:r>
    </w:p>
    <w:p w:rsidR="00557B35" w:rsidRPr="00557B35" w:rsidRDefault="00557B35" w:rsidP="00557B35">
      <w:pPr>
        <w:spacing w:after="0"/>
        <w:rPr>
          <w:rFonts w:ascii="Arial" w:hAnsi="Arial" w:cs="Arial"/>
          <w:sz w:val="16"/>
          <w:szCs w:val="16"/>
        </w:rPr>
      </w:pPr>
    </w:p>
    <w:p w:rsidR="00557B35" w:rsidRPr="00557B35" w:rsidRDefault="00557B35" w:rsidP="00557B35">
      <w:pPr>
        <w:spacing w:after="0"/>
        <w:rPr>
          <w:rFonts w:ascii="Arial" w:hAnsi="Arial" w:cs="Arial"/>
          <w:sz w:val="16"/>
          <w:szCs w:val="16"/>
        </w:rPr>
      </w:pPr>
      <w:r w:rsidRPr="00557B35">
        <w:rPr>
          <w:rFonts w:ascii="Arial" w:hAnsi="Arial" w:cs="Arial"/>
          <w:sz w:val="16"/>
          <w:szCs w:val="16"/>
        </w:rPr>
        <w:t>Bid Documents to be deposited at the Department of Public Works and Roads, Ngaka Modiri Molema Road, Old Parliament Building Gate House Mmabatho</w:t>
      </w:r>
    </w:p>
    <w:p w:rsidR="00557B35" w:rsidRPr="00557B35" w:rsidRDefault="00557B35" w:rsidP="00557B35">
      <w:pPr>
        <w:spacing w:after="0"/>
        <w:rPr>
          <w:rFonts w:ascii="Arial" w:hAnsi="Arial" w:cs="Arial"/>
          <w:b/>
          <w:sz w:val="16"/>
          <w:szCs w:val="16"/>
        </w:rPr>
      </w:pPr>
      <w:r w:rsidRPr="00557B35">
        <w:rPr>
          <w:rFonts w:ascii="Arial" w:hAnsi="Arial" w:cs="Arial"/>
          <w:b/>
          <w:sz w:val="16"/>
          <w:szCs w:val="16"/>
        </w:rPr>
        <w:t>Bid Documents downloaded from E-Tender Website are not payable, but bidders who will purchase bid documents from the Departmental office are to pay a non- refundable fee of R 500.00</w:t>
      </w:r>
    </w:p>
    <w:p w:rsidR="004801F2" w:rsidRDefault="004801F2" w:rsidP="00796243">
      <w:pPr>
        <w:spacing w:line="240" w:lineRule="auto"/>
        <w:ind w:left="360"/>
        <w:contextualSpacing/>
        <w:jc w:val="both"/>
        <w:rPr>
          <w:rFonts w:ascii="Arial" w:eastAsia="Times New Roman" w:hAnsi="Arial" w:cs="Arial"/>
          <w:b/>
          <w:bCs/>
          <w:noProof/>
          <w:sz w:val="24"/>
          <w:szCs w:val="24"/>
          <w:lang w:val="en-US"/>
        </w:rPr>
      </w:pPr>
    </w:p>
    <w:p w:rsidR="007B3EB5" w:rsidRPr="007464C4" w:rsidRDefault="004D7FF6" w:rsidP="007B3EB5">
      <w:pPr>
        <w:spacing w:after="160" w:line="256" w:lineRule="auto"/>
        <w:rPr>
          <w:rFonts w:ascii="Arial" w:hAnsi="Arial" w:cs="Arial"/>
          <w:b/>
          <w:bCs/>
          <w:sz w:val="32"/>
          <w:szCs w:val="32"/>
          <w:lang w:val="en-GB"/>
        </w:rPr>
      </w:pPr>
      <w:r>
        <w:rPr>
          <w:rFonts w:ascii="Arial" w:hAnsi="Arial" w:cs="Arial"/>
          <w:b/>
          <w:bCs/>
          <w:sz w:val="32"/>
          <w:szCs w:val="32"/>
          <w:lang w:val="en-GB"/>
        </w:rPr>
        <w:t>IN</w:t>
      </w:r>
      <w:r w:rsidR="007B3EB5">
        <w:rPr>
          <w:rFonts w:ascii="Arial" w:hAnsi="Arial" w:cs="Arial"/>
          <w:b/>
          <w:bCs/>
          <w:sz w:val="32"/>
          <w:szCs w:val="32"/>
          <w:lang w:val="en-GB"/>
        </w:rPr>
        <w:t>DEPENDENT DEVELOPMENT TRUST – NORTH WEST</w:t>
      </w:r>
    </w:p>
    <w:tbl>
      <w:tblPr>
        <w:tblStyle w:val="TableGrid10"/>
        <w:tblW w:w="9709" w:type="dxa"/>
        <w:tblInd w:w="-318" w:type="dxa"/>
        <w:tblLayout w:type="fixed"/>
        <w:tblLook w:val="04A0" w:firstRow="1" w:lastRow="0" w:firstColumn="1" w:lastColumn="0" w:noHBand="0" w:noVBand="1"/>
      </w:tblPr>
      <w:tblGrid>
        <w:gridCol w:w="993"/>
        <w:gridCol w:w="5245"/>
        <w:gridCol w:w="1831"/>
        <w:gridCol w:w="1640"/>
      </w:tblGrid>
      <w:tr w:rsidR="00E12F6F" w:rsidRPr="00942DA9" w:rsidTr="00490B6A">
        <w:trPr>
          <w:trHeight w:val="140"/>
        </w:trPr>
        <w:tc>
          <w:tcPr>
            <w:tcW w:w="993" w:type="dxa"/>
            <w:tcBorders>
              <w:top w:val="single" w:sz="8" w:space="0" w:color="auto"/>
              <w:left w:val="single" w:sz="8" w:space="0" w:color="auto"/>
              <w:bottom w:val="single" w:sz="8" w:space="0" w:color="auto"/>
              <w:right w:val="single" w:sz="8" w:space="0" w:color="auto"/>
            </w:tcBorders>
            <w:vAlign w:val="center"/>
          </w:tcPr>
          <w:p w:rsidR="00942DA9" w:rsidRPr="00942DA9" w:rsidRDefault="00942DA9" w:rsidP="00942DA9">
            <w:pPr>
              <w:jc w:val="both"/>
              <w:rPr>
                <w:rFonts w:ascii="Arial" w:eastAsiaTheme="minorHAnsi" w:hAnsi="Arial" w:cs="Arial"/>
                <w:bCs/>
              </w:rPr>
            </w:pPr>
            <w:r w:rsidRPr="00942DA9">
              <w:rPr>
                <w:rFonts w:ascii="Arial" w:hAnsi="Arial" w:cs="Arial"/>
                <w:b/>
                <w:bCs/>
              </w:rPr>
              <w:t>BID NO</w:t>
            </w:r>
          </w:p>
        </w:tc>
        <w:tc>
          <w:tcPr>
            <w:tcW w:w="5245" w:type="dxa"/>
            <w:tcBorders>
              <w:top w:val="single" w:sz="8" w:space="0" w:color="auto"/>
              <w:left w:val="nil"/>
              <w:bottom w:val="single" w:sz="8" w:space="0" w:color="auto"/>
              <w:right w:val="single" w:sz="8" w:space="0" w:color="auto"/>
            </w:tcBorders>
            <w:vAlign w:val="center"/>
          </w:tcPr>
          <w:p w:rsidR="00942DA9" w:rsidRPr="00942DA9" w:rsidRDefault="00942DA9" w:rsidP="00942DA9">
            <w:pPr>
              <w:jc w:val="both"/>
              <w:rPr>
                <w:rFonts w:ascii="Arial" w:eastAsiaTheme="minorHAnsi" w:hAnsi="Arial" w:cs="Arial"/>
                <w:bCs/>
              </w:rPr>
            </w:pPr>
            <w:r w:rsidRPr="00942DA9">
              <w:rPr>
                <w:rFonts w:ascii="Arial" w:hAnsi="Arial" w:cs="Arial"/>
                <w:b/>
                <w:bCs/>
              </w:rPr>
              <w:t>BID DESCRIPTION</w:t>
            </w:r>
          </w:p>
        </w:tc>
        <w:tc>
          <w:tcPr>
            <w:tcW w:w="1831" w:type="dxa"/>
            <w:tcBorders>
              <w:top w:val="single" w:sz="8" w:space="0" w:color="auto"/>
              <w:left w:val="nil"/>
              <w:bottom w:val="single" w:sz="8" w:space="0" w:color="auto"/>
              <w:right w:val="single" w:sz="8" w:space="0" w:color="auto"/>
            </w:tcBorders>
            <w:vAlign w:val="center"/>
          </w:tcPr>
          <w:p w:rsidR="00942DA9" w:rsidRPr="00942DA9" w:rsidRDefault="00942DA9" w:rsidP="00942DA9">
            <w:pPr>
              <w:jc w:val="both"/>
              <w:rPr>
                <w:rFonts w:ascii="Arial" w:eastAsiaTheme="minorHAnsi" w:hAnsi="Arial" w:cs="Arial"/>
                <w:bCs/>
              </w:rPr>
            </w:pPr>
            <w:r w:rsidRPr="00942DA9">
              <w:rPr>
                <w:rFonts w:ascii="Arial" w:hAnsi="Arial" w:cs="Arial"/>
                <w:b/>
                <w:bCs/>
              </w:rPr>
              <w:t>COMPULSORY BRIEFING SESSION</w:t>
            </w:r>
          </w:p>
        </w:tc>
        <w:tc>
          <w:tcPr>
            <w:tcW w:w="1640" w:type="dxa"/>
            <w:tcBorders>
              <w:top w:val="single" w:sz="8" w:space="0" w:color="auto"/>
              <w:left w:val="nil"/>
              <w:bottom w:val="single" w:sz="8" w:space="0" w:color="auto"/>
              <w:right w:val="single" w:sz="8" w:space="0" w:color="auto"/>
            </w:tcBorders>
            <w:vAlign w:val="center"/>
          </w:tcPr>
          <w:p w:rsidR="00942DA9" w:rsidRPr="00942DA9" w:rsidRDefault="00942DA9" w:rsidP="00942DA9">
            <w:pPr>
              <w:spacing w:after="160"/>
              <w:rPr>
                <w:rFonts w:ascii="Arial" w:hAnsi="Arial" w:cs="Arial"/>
              </w:rPr>
            </w:pPr>
            <w:r w:rsidRPr="00942DA9">
              <w:rPr>
                <w:rFonts w:ascii="Arial" w:hAnsi="Arial" w:cs="Arial"/>
                <w:b/>
                <w:bCs/>
              </w:rPr>
              <w:t>DELIVERY OF</w:t>
            </w:r>
          </w:p>
          <w:p w:rsidR="00942DA9" w:rsidRPr="00942DA9" w:rsidRDefault="00942DA9" w:rsidP="00942DA9">
            <w:pPr>
              <w:jc w:val="both"/>
              <w:rPr>
                <w:rFonts w:ascii="Arial" w:eastAsiaTheme="minorHAnsi" w:hAnsi="Arial" w:cs="Arial"/>
                <w:bCs/>
              </w:rPr>
            </w:pPr>
            <w:r w:rsidRPr="00942DA9">
              <w:rPr>
                <w:rFonts w:ascii="Arial" w:hAnsi="Arial" w:cs="Arial"/>
                <w:b/>
                <w:bCs/>
              </w:rPr>
              <w:t>DOCUMENTS</w:t>
            </w:r>
          </w:p>
        </w:tc>
      </w:tr>
      <w:tr w:rsidR="00E12F6F" w:rsidRPr="00942DA9" w:rsidTr="00490B6A">
        <w:trPr>
          <w:trHeight w:val="890"/>
        </w:trPr>
        <w:tc>
          <w:tcPr>
            <w:tcW w:w="993" w:type="dxa"/>
            <w:tcBorders>
              <w:top w:val="nil"/>
              <w:left w:val="single" w:sz="8" w:space="0" w:color="auto"/>
              <w:bottom w:val="nil"/>
              <w:right w:val="single" w:sz="8" w:space="0" w:color="auto"/>
            </w:tcBorders>
          </w:tcPr>
          <w:p w:rsidR="00942DA9" w:rsidRPr="00942DA9" w:rsidRDefault="00942DA9" w:rsidP="00942DA9">
            <w:pPr>
              <w:jc w:val="both"/>
              <w:rPr>
                <w:rFonts w:ascii="Arial" w:hAnsi="Arial" w:cs="Arial"/>
                <w:b/>
                <w:bCs/>
              </w:rPr>
            </w:pPr>
            <w:r w:rsidRPr="00942DA9">
              <w:rPr>
                <w:rFonts w:ascii="Arial" w:hAnsi="Arial" w:cs="Arial"/>
                <w:b/>
                <w:bCs/>
              </w:rPr>
              <w:t>DOT01NWER015</w:t>
            </w:r>
          </w:p>
        </w:tc>
        <w:tc>
          <w:tcPr>
            <w:tcW w:w="5245" w:type="dxa"/>
            <w:tcBorders>
              <w:top w:val="nil"/>
              <w:left w:val="nil"/>
              <w:bottom w:val="nil"/>
              <w:right w:val="single" w:sz="8" w:space="0" w:color="auto"/>
            </w:tcBorders>
          </w:tcPr>
          <w:p w:rsidR="00942DA9" w:rsidRPr="00942DA9" w:rsidRDefault="00942DA9" w:rsidP="00942DA9">
            <w:pPr>
              <w:jc w:val="both"/>
              <w:rPr>
                <w:rFonts w:ascii="Arial" w:eastAsiaTheme="minorHAnsi" w:hAnsi="Arial" w:cs="Arial"/>
                <w:bCs/>
              </w:rPr>
            </w:pPr>
            <w:r w:rsidRPr="00942DA9">
              <w:rPr>
                <w:rFonts w:ascii="Arial" w:eastAsiaTheme="minorHAnsi" w:hAnsi="Arial" w:cs="Arial"/>
                <w:bCs/>
              </w:rPr>
              <w:t>APPOINTMENT OF A CONTRACTOR: REFURBISHMENT AND UPGRADES TO EXISTING TAUNG HOTEL SCHOOL &amp; CONVENTION CENTRE FOR: DEPARTMENT OF</w:t>
            </w:r>
          </w:p>
          <w:p w:rsidR="00942DA9" w:rsidRPr="00942DA9" w:rsidRDefault="00942DA9" w:rsidP="00942DA9">
            <w:pPr>
              <w:jc w:val="both"/>
              <w:rPr>
                <w:rFonts w:ascii="Arial" w:eastAsiaTheme="minorHAnsi" w:hAnsi="Arial" w:cs="Arial"/>
                <w:bCs/>
              </w:rPr>
            </w:pPr>
            <w:r w:rsidRPr="00942DA9">
              <w:rPr>
                <w:rFonts w:ascii="Arial" w:eastAsiaTheme="minorHAnsi" w:hAnsi="Arial" w:cs="Arial"/>
                <w:bCs/>
              </w:rPr>
              <w:t>ECONOMIC DEVELOPMENT, ENVIRONMENT, CONSERVATION AND TOURISM (DEDECT) NORTH-WEST PROVINCE</w:t>
            </w:r>
          </w:p>
          <w:p w:rsidR="00942DA9" w:rsidRPr="00942DA9" w:rsidRDefault="00942DA9" w:rsidP="00942DA9">
            <w:pPr>
              <w:jc w:val="both"/>
              <w:rPr>
                <w:rFonts w:ascii="Arial" w:eastAsiaTheme="minorHAnsi" w:hAnsi="Arial" w:cs="Arial"/>
                <w:bCs/>
              </w:rPr>
            </w:pPr>
          </w:p>
          <w:p w:rsidR="00942DA9" w:rsidRPr="00942DA9" w:rsidRDefault="00942DA9" w:rsidP="00942DA9">
            <w:pPr>
              <w:jc w:val="both"/>
              <w:rPr>
                <w:rFonts w:ascii="Arial" w:eastAsiaTheme="minorHAnsi" w:hAnsi="Arial" w:cs="Arial"/>
                <w:bCs/>
              </w:rPr>
            </w:pPr>
          </w:p>
          <w:p w:rsidR="00942DA9" w:rsidRPr="00942DA9" w:rsidRDefault="00942DA9" w:rsidP="00942DA9">
            <w:pPr>
              <w:jc w:val="both"/>
              <w:rPr>
                <w:rFonts w:ascii="Arial" w:eastAsiaTheme="minorHAnsi" w:hAnsi="Arial" w:cs="Arial"/>
                <w:b/>
                <w:bCs/>
              </w:rPr>
            </w:pPr>
            <w:r w:rsidRPr="00942DA9">
              <w:rPr>
                <w:rFonts w:ascii="Arial" w:eastAsiaTheme="minorHAnsi" w:hAnsi="Arial" w:cs="Arial"/>
                <w:b/>
                <w:bCs/>
              </w:rPr>
              <w:t>CIDB GRADING: 7GB OR HIGHER</w:t>
            </w:r>
          </w:p>
          <w:p w:rsidR="00942DA9" w:rsidRPr="00942DA9" w:rsidRDefault="00942DA9" w:rsidP="00942DA9">
            <w:pPr>
              <w:jc w:val="both"/>
              <w:rPr>
                <w:rFonts w:ascii="Arial" w:eastAsiaTheme="minorHAnsi" w:hAnsi="Arial" w:cs="Arial"/>
                <w:bCs/>
              </w:rPr>
            </w:pPr>
          </w:p>
          <w:p w:rsidR="00942DA9" w:rsidRPr="00942DA9" w:rsidRDefault="00942DA9" w:rsidP="00942DA9">
            <w:pPr>
              <w:tabs>
                <w:tab w:val="left" w:pos="0"/>
              </w:tabs>
              <w:rPr>
                <w:rFonts w:ascii="Arial" w:eastAsiaTheme="minorHAnsi" w:hAnsi="Arial" w:cs="Arial"/>
              </w:rPr>
            </w:pPr>
          </w:p>
        </w:tc>
        <w:tc>
          <w:tcPr>
            <w:tcW w:w="1831" w:type="dxa"/>
            <w:tcBorders>
              <w:top w:val="nil"/>
              <w:left w:val="nil"/>
              <w:bottom w:val="nil"/>
              <w:right w:val="single" w:sz="8" w:space="0" w:color="auto"/>
            </w:tcBorders>
          </w:tcPr>
          <w:p w:rsidR="00942DA9" w:rsidRPr="00942DA9" w:rsidRDefault="00942DA9" w:rsidP="00942DA9">
            <w:pPr>
              <w:spacing w:after="160"/>
              <w:rPr>
                <w:rFonts w:ascii="Arial" w:hAnsi="Arial" w:cs="Arial"/>
              </w:rPr>
            </w:pPr>
            <w:r w:rsidRPr="00942DA9">
              <w:rPr>
                <w:rFonts w:ascii="Arial" w:hAnsi="Arial" w:cs="Arial"/>
                <w:b/>
                <w:bCs/>
                <w:u w:val="single"/>
              </w:rPr>
              <w:t>Date</w:t>
            </w:r>
          </w:p>
          <w:p w:rsidR="00942DA9" w:rsidRPr="00942DA9" w:rsidRDefault="00942DA9" w:rsidP="00942DA9">
            <w:pPr>
              <w:spacing w:after="160"/>
              <w:rPr>
                <w:rFonts w:ascii="Arial" w:hAnsi="Arial" w:cs="Arial"/>
              </w:rPr>
            </w:pPr>
            <w:r w:rsidRPr="00942DA9">
              <w:rPr>
                <w:rFonts w:ascii="Arial" w:hAnsi="Arial" w:cs="Arial"/>
              </w:rPr>
              <w:t>05 September 2023</w:t>
            </w:r>
          </w:p>
          <w:p w:rsidR="00942DA9" w:rsidRPr="00942DA9" w:rsidRDefault="00942DA9" w:rsidP="00942DA9">
            <w:pPr>
              <w:spacing w:after="160"/>
              <w:rPr>
                <w:rFonts w:ascii="Arial" w:hAnsi="Arial" w:cs="Arial"/>
              </w:rPr>
            </w:pPr>
            <w:r w:rsidRPr="00942DA9">
              <w:rPr>
                <w:rFonts w:ascii="Arial" w:hAnsi="Arial" w:cs="Arial"/>
                <w:b/>
                <w:bCs/>
                <w:u w:val="single"/>
              </w:rPr>
              <w:t>Time</w:t>
            </w:r>
          </w:p>
          <w:p w:rsidR="00942DA9" w:rsidRPr="00942DA9" w:rsidRDefault="00942DA9" w:rsidP="00942DA9">
            <w:pPr>
              <w:spacing w:after="160"/>
              <w:rPr>
                <w:rFonts w:ascii="Arial" w:hAnsi="Arial" w:cs="Arial"/>
              </w:rPr>
            </w:pPr>
            <w:r w:rsidRPr="00942DA9">
              <w:rPr>
                <w:rFonts w:ascii="Arial" w:hAnsi="Arial" w:cs="Arial"/>
              </w:rPr>
              <w:t>11h00</w:t>
            </w:r>
          </w:p>
          <w:p w:rsidR="00942DA9" w:rsidRPr="00942DA9" w:rsidRDefault="00942DA9" w:rsidP="00942DA9">
            <w:pPr>
              <w:spacing w:after="160"/>
              <w:rPr>
                <w:rFonts w:ascii="Arial" w:hAnsi="Arial" w:cs="Arial"/>
                <w:b/>
                <w:color w:val="000000" w:themeColor="text1"/>
              </w:rPr>
            </w:pPr>
            <w:r w:rsidRPr="00942DA9">
              <w:rPr>
                <w:rFonts w:ascii="Arial" w:hAnsi="Arial" w:cs="Arial"/>
                <w:b/>
                <w:color w:val="000000" w:themeColor="text1"/>
                <w:u w:val="single"/>
              </w:rPr>
              <w:t>Venue</w:t>
            </w:r>
          </w:p>
          <w:p w:rsidR="00942DA9" w:rsidRPr="00942DA9" w:rsidRDefault="00942DA9" w:rsidP="00490B6A">
            <w:pPr>
              <w:rPr>
                <w:rFonts w:ascii="Arial" w:eastAsiaTheme="minorHAnsi" w:hAnsi="Arial" w:cs="Arial"/>
                <w:lang w:val="en-US"/>
              </w:rPr>
            </w:pPr>
            <w:r w:rsidRPr="00942DA9">
              <w:rPr>
                <w:rFonts w:ascii="Arial" w:hAnsi="Arial" w:cs="Arial"/>
              </w:rPr>
              <w:t>Taung Hotel &amp; Convention Centre. (Dr. Ruth Segomotsi Mompati District Municipality, along N18 / Kimberley-</w:t>
            </w:r>
            <w:r w:rsidRPr="00942DA9">
              <w:rPr>
                <w:rFonts w:ascii="Arial" w:eastAsiaTheme="minorHAnsi" w:hAnsi="Arial" w:cs="Arial"/>
                <w:lang w:val="en-US"/>
              </w:rPr>
              <w:t xml:space="preserve">Vryburg Road) </w:t>
            </w:r>
          </w:p>
          <w:p w:rsidR="00942DA9" w:rsidRPr="00942DA9" w:rsidRDefault="00942DA9" w:rsidP="00490B6A">
            <w:pPr>
              <w:rPr>
                <w:rFonts w:ascii="Arial" w:eastAsiaTheme="minorHAnsi" w:hAnsi="Arial" w:cs="Arial"/>
              </w:rPr>
            </w:pPr>
            <w:r w:rsidRPr="00942DA9">
              <w:rPr>
                <w:rFonts w:ascii="Arial" w:eastAsiaTheme="minorHAnsi" w:hAnsi="Arial" w:cs="Arial"/>
                <w:lang w:val="en-US"/>
              </w:rPr>
              <w:t>The GPS coordinates are 27°34'22" S and 24°44'30" E..</w:t>
            </w:r>
          </w:p>
        </w:tc>
        <w:tc>
          <w:tcPr>
            <w:tcW w:w="1640" w:type="dxa"/>
            <w:tcBorders>
              <w:top w:val="nil"/>
              <w:left w:val="nil"/>
              <w:bottom w:val="nil"/>
              <w:right w:val="single" w:sz="8" w:space="0" w:color="auto"/>
            </w:tcBorders>
          </w:tcPr>
          <w:p w:rsidR="00942DA9" w:rsidRPr="00942DA9" w:rsidRDefault="00942DA9" w:rsidP="00942DA9">
            <w:pPr>
              <w:spacing w:after="160"/>
              <w:rPr>
                <w:rFonts w:ascii="Arial" w:hAnsi="Arial" w:cs="Arial"/>
              </w:rPr>
            </w:pPr>
            <w:r w:rsidRPr="00942DA9">
              <w:rPr>
                <w:rFonts w:ascii="Arial" w:hAnsi="Arial" w:cs="Arial"/>
              </w:rPr>
              <w:t>Tender Box at:</w:t>
            </w:r>
          </w:p>
          <w:p w:rsidR="00942DA9" w:rsidRPr="00942DA9" w:rsidRDefault="00942DA9" w:rsidP="00942DA9">
            <w:pPr>
              <w:spacing w:after="160"/>
              <w:rPr>
                <w:rFonts w:ascii="Arial" w:hAnsi="Arial" w:cs="Arial"/>
              </w:rPr>
            </w:pPr>
            <w:r w:rsidRPr="00942DA9">
              <w:rPr>
                <w:rFonts w:ascii="Arial" w:hAnsi="Arial" w:cs="Arial"/>
              </w:rPr>
              <w:t xml:space="preserve"> IDT’s North West Regional Office; 4071 Joule Street Industrial Site Mahikeng 2735 </w:t>
            </w:r>
          </w:p>
          <w:p w:rsidR="00942DA9" w:rsidRPr="00942DA9" w:rsidRDefault="00942DA9" w:rsidP="00942DA9">
            <w:pPr>
              <w:spacing w:after="160"/>
              <w:rPr>
                <w:rFonts w:ascii="Arial" w:hAnsi="Arial" w:cs="Arial"/>
              </w:rPr>
            </w:pPr>
            <w:r w:rsidRPr="00942DA9">
              <w:rPr>
                <w:rFonts w:ascii="Arial" w:hAnsi="Arial" w:cs="Arial"/>
                <w:b/>
                <w:bCs/>
              </w:rPr>
              <w:t xml:space="preserve">Date: </w:t>
            </w:r>
          </w:p>
          <w:p w:rsidR="00942DA9" w:rsidRPr="00942DA9" w:rsidRDefault="00942DA9" w:rsidP="00942DA9">
            <w:pPr>
              <w:spacing w:after="160"/>
              <w:rPr>
                <w:rFonts w:ascii="Arial" w:hAnsi="Arial" w:cs="Arial"/>
              </w:rPr>
            </w:pPr>
            <w:r w:rsidRPr="00942DA9">
              <w:rPr>
                <w:rFonts w:ascii="Arial" w:hAnsi="Arial" w:cs="Arial"/>
              </w:rPr>
              <w:t>27 September 2023</w:t>
            </w:r>
          </w:p>
          <w:p w:rsidR="00942DA9" w:rsidRPr="00942DA9" w:rsidRDefault="00942DA9" w:rsidP="00942DA9">
            <w:pPr>
              <w:spacing w:after="160"/>
              <w:rPr>
                <w:rFonts w:ascii="Arial" w:hAnsi="Arial" w:cs="Arial"/>
              </w:rPr>
            </w:pPr>
            <w:r w:rsidRPr="00942DA9">
              <w:rPr>
                <w:rFonts w:ascii="Arial" w:hAnsi="Arial" w:cs="Arial"/>
                <w:b/>
                <w:bCs/>
              </w:rPr>
              <w:t xml:space="preserve">Time: </w:t>
            </w:r>
          </w:p>
          <w:p w:rsidR="00942DA9" w:rsidRPr="00942DA9" w:rsidRDefault="00942DA9" w:rsidP="00942DA9">
            <w:pPr>
              <w:spacing w:after="160"/>
              <w:rPr>
                <w:rFonts w:ascii="Arial" w:hAnsi="Arial" w:cs="Arial"/>
              </w:rPr>
            </w:pPr>
            <w:r w:rsidRPr="00942DA9">
              <w:rPr>
                <w:rFonts w:ascii="Arial" w:hAnsi="Arial" w:cs="Arial"/>
              </w:rPr>
              <w:t>12H00</w:t>
            </w:r>
          </w:p>
        </w:tc>
      </w:tr>
      <w:tr w:rsidR="00E12F6F" w:rsidRPr="00942DA9" w:rsidTr="00490B6A">
        <w:trPr>
          <w:trHeight w:val="63"/>
        </w:trPr>
        <w:tc>
          <w:tcPr>
            <w:tcW w:w="993" w:type="dxa"/>
            <w:tcBorders>
              <w:top w:val="nil"/>
              <w:left w:val="single" w:sz="8" w:space="0" w:color="auto"/>
              <w:bottom w:val="nil"/>
              <w:right w:val="single" w:sz="8" w:space="0" w:color="auto"/>
            </w:tcBorders>
          </w:tcPr>
          <w:p w:rsidR="00942DA9" w:rsidRPr="00942DA9" w:rsidRDefault="00942DA9" w:rsidP="00942DA9">
            <w:pPr>
              <w:jc w:val="both"/>
              <w:rPr>
                <w:rFonts w:ascii="Arial" w:hAnsi="Arial" w:cs="Arial"/>
                <w:b/>
                <w:bCs/>
              </w:rPr>
            </w:pPr>
          </w:p>
        </w:tc>
        <w:tc>
          <w:tcPr>
            <w:tcW w:w="5245" w:type="dxa"/>
            <w:tcBorders>
              <w:top w:val="nil"/>
              <w:left w:val="nil"/>
              <w:bottom w:val="nil"/>
              <w:right w:val="single" w:sz="8" w:space="0" w:color="auto"/>
            </w:tcBorders>
          </w:tcPr>
          <w:p w:rsidR="00942DA9" w:rsidRPr="00942DA9" w:rsidRDefault="00942DA9" w:rsidP="00942DA9">
            <w:pPr>
              <w:jc w:val="both"/>
              <w:rPr>
                <w:rFonts w:ascii="Arial" w:eastAsiaTheme="minorHAnsi" w:hAnsi="Arial" w:cs="Arial"/>
                <w:bCs/>
              </w:rPr>
            </w:pPr>
          </w:p>
        </w:tc>
        <w:tc>
          <w:tcPr>
            <w:tcW w:w="1831" w:type="dxa"/>
            <w:tcBorders>
              <w:top w:val="nil"/>
              <w:left w:val="nil"/>
              <w:bottom w:val="nil"/>
              <w:right w:val="single" w:sz="8" w:space="0" w:color="auto"/>
            </w:tcBorders>
          </w:tcPr>
          <w:p w:rsidR="00942DA9" w:rsidRPr="00942DA9" w:rsidRDefault="00942DA9" w:rsidP="00942DA9">
            <w:pPr>
              <w:spacing w:after="160"/>
              <w:rPr>
                <w:rFonts w:ascii="Arial" w:hAnsi="Arial" w:cs="Arial"/>
                <w:b/>
                <w:bCs/>
                <w:u w:val="single"/>
              </w:rPr>
            </w:pPr>
          </w:p>
        </w:tc>
        <w:tc>
          <w:tcPr>
            <w:tcW w:w="1640" w:type="dxa"/>
            <w:tcBorders>
              <w:top w:val="nil"/>
              <w:left w:val="nil"/>
              <w:bottom w:val="nil"/>
              <w:right w:val="single" w:sz="8" w:space="0" w:color="auto"/>
            </w:tcBorders>
          </w:tcPr>
          <w:p w:rsidR="00942DA9" w:rsidRPr="00942DA9" w:rsidRDefault="00942DA9" w:rsidP="00942DA9">
            <w:pPr>
              <w:spacing w:after="160"/>
              <w:rPr>
                <w:rFonts w:ascii="Arial" w:hAnsi="Arial" w:cs="Arial"/>
              </w:rPr>
            </w:pPr>
          </w:p>
        </w:tc>
      </w:tr>
      <w:tr w:rsidR="00E12F6F" w:rsidRPr="00942DA9" w:rsidTr="00490B6A">
        <w:trPr>
          <w:trHeight w:val="62"/>
        </w:trPr>
        <w:tc>
          <w:tcPr>
            <w:tcW w:w="993" w:type="dxa"/>
            <w:tcBorders>
              <w:top w:val="nil"/>
              <w:left w:val="single" w:sz="8" w:space="0" w:color="auto"/>
              <w:bottom w:val="nil"/>
              <w:right w:val="single" w:sz="8" w:space="0" w:color="auto"/>
            </w:tcBorders>
          </w:tcPr>
          <w:p w:rsidR="00942DA9" w:rsidRPr="00942DA9" w:rsidRDefault="00942DA9" w:rsidP="00942DA9">
            <w:pPr>
              <w:jc w:val="both"/>
              <w:rPr>
                <w:rFonts w:ascii="Arial" w:hAnsi="Arial" w:cs="Arial"/>
                <w:b/>
                <w:bCs/>
              </w:rPr>
            </w:pPr>
          </w:p>
        </w:tc>
        <w:tc>
          <w:tcPr>
            <w:tcW w:w="5245" w:type="dxa"/>
            <w:tcBorders>
              <w:top w:val="nil"/>
              <w:left w:val="nil"/>
              <w:bottom w:val="nil"/>
              <w:right w:val="single" w:sz="8" w:space="0" w:color="auto"/>
            </w:tcBorders>
          </w:tcPr>
          <w:p w:rsidR="00942DA9" w:rsidRPr="00942DA9" w:rsidRDefault="00942DA9" w:rsidP="00942DA9">
            <w:pPr>
              <w:jc w:val="both"/>
              <w:rPr>
                <w:rFonts w:ascii="Arial" w:eastAsiaTheme="minorHAnsi" w:hAnsi="Arial" w:cs="Arial"/>
                <w:bCs/>
              </w:rPr>
            </w:pPr>
          </w:p>
        </w:tc>
        <w:tc>
          <w:tcPr>
            <w:tcW w:w="1831" w:type="dxa"/>
            <w:tcBorders>
              <w:top w:val="nil"/>
              <w:left w:val="nil"/>
              <w:bottom w:val="nil"/>
              <w:right w:val="single" w:sz="8" w:space="0" w:color="auto"/>
            </w:tcBorders>
          </w:tcPr>
          <w:p w:rsidR="00942DA9" w:rsidRPr="00942DA9" w:rsidRDefault="00942DA9" w:rsidP="00942DA9">
            <w:pPr>
              <w:spacing w:after="160"/>
              <w:rPr>
                <w:rFonts w:ascii="Arial" w:hAnsi="Arial" w:cs="Arial"/>
                <w:b/>
                <w:bCs/>
                <w:u w:val="single"/>
              </w:rPr>
            </w:pPr>
          </w:p>
        </w:tc>
        <w:tc>
          <w:tcPr>
            <w:tcW w:w="1640" w:type="dxa"/>
            <w:tcBorders>
              <w:top w:val="nil"/>
              <w:left w:val="nil"/>
              <w:bottom w:val="nil"/>
              <w:right w:val="single" w:sz="8" w:space="0" w:color="auto"/>
            </w:tcBorders>
          </w:tcPr>
          <w:p w:rsidR="00942DA9" w:rsidRPr="00942DA9" w:rsidRDefault="00942DA9" w:rsidP="00942DA9">
            <w:pPr>
              <w:spacing w:after="160"/>
              <w:rPr>
                <w:rFonts w:ascii="Arial" w:hAnsi="Arial" w:cs="Arial"/>
              </w:rPr>
            </w:pPr>
          </w:p>
        </w:tc>
      </w:tr>
      <w:tr w:rsidR="00E12F6F" w:rsidRPr="00942DA9" w:rsidTr="00490B6A">
        <w:trPr>
          <w:trHeight w:val="58"/>
        </w:trPr>
        <w:tc>
          <w:tcPr>
            <w:tcW w:w="6238" w:type="dxa"/>
            <w:gridSpan w:val="2"/>
            <w:tcBorders>
              <w:top w:val="nil"/>
              <w:left w:val="nil"/>
              <w:bottom w:val="single" w:sz="4" w:space="0" w:color="auto"/>
              <w:right w:val="single" w:sz="8" w:space="0" w:color="auto"/>
            </w:tcBorders>
          </w:tcPr>
          <w:p w:rsidR="007464C4" w:rsidRPr="00942DA9" w:rsidRDefault="007464C4" w:rsidP="00942DA9">
            <w:pPr>
              <w:tabs>
                <w:tab w:val="left" w:pos="0"/>
              </w:tabs>
              <w:rPr>
                <w:rFonts w:ascii="Arial" w:eastAsiaTheme="minorHAnsi" w:hAnsi="Arial" w:cs="Arial"/>
              </w:rPr>
            </w:pPr>
          </w:p>
        </w:tc>
        <w:tc>
          <w:tcPr>
            <w:tcW w:w="1831" w:type="dxa"/>
            <w:tcBorders>
              <w:top w:val="nil"/>
              <w:left w:val="nil"/>
              <w:bottom w:val="single" w:sz="4" w:space="0" w:color="auto"/>
              <w:right w:val="single" w:sz="8" w:space="0" w:color="auto"/>
            </w:tcBorders>
          </w:tcPr>
          <w:p w:rsidR="007464C4" w:rsidRPr="00942DA9" w:rsidRDefault="007464C4" w:rsidP="00942DA9">
            <w:pPr>
              <w:spacing w:after="160"/>
              <w:rPr>
                <w:rFonts w:ascii="Arial" w:hAnsi="Arial" w:cs="Arial"/>
                <w:b/>
                <w:bCs/>
                <w:u w:val="single"/>
              </w:rPr>
            </w:pPr>
          </w:p>
        </w:tc>
        <w:tc>
          <w:tcPr>
            <w:tcW w:w="1640" w:type="dxa"/>
            <w:tcBorders>
              <w:top w:val="nil"/>
              <w:left w:val="nil"/>
              <w:bottom w:val="single" w:sz="4" w:space="0" w:color="auto"/>
              <w:right w:val="single" w:sz="8" w:space="0" w:color="auto"/>
            </w:tcBorders>
          </w:tcPr>
          <w:p w:rsidR="007464C4" w:rsidRPr="00942DA9" w:rsidRDefault="007464C4" w:rsidP="00942DA9">
            <w:pPr>
              <w:spacing w:after="160"/>
              <w:rPr>
                <w:rFonts w:ascii="Arial" w:hAnsi="Arial" w:cs="Arial"/>
              </w:rPr>
            </w:pPr>
          </w:p>
        </w:tc>
      </w:tr>
    </w:tbl>
    <w:p w:rsidR="00942DA9" w:rsidRDefault="00942DA9" w:rsidP="00942DA9">
      <w:pPr>
        <w:spacing w:after="160" w:line="259" w:lineRule="auto"/>
        <w:rPr>
          <w:rFonts w:ascii="Arial" w:hAnsi="Arial" w:cs="Arial"/>
          <w:b/>
          <w:bCs/>
          <w:u w:val="single"/>
          <w:lang w:val="en-GB"/>
        </w:rPr>
      </w:pPr>
    </w:p>
    <w:p w:rsidR="00E12F6F" w:rsidRDefault="00E12F6F" w:rsidP="00942DA9">
      <w:pPr>
        <w:spacing w:after="160" w:line="259" w:lineRule="auto"/>
        <w:rPr>
          <w:rFonts w:ascii="Arial" w:hAnsi="Arial" w:cs="Arial"/>
          <w:b/>
          <w:bCs/>
          <w:u w:val="single"/>
          <w:lang w:val="en-GB"/>
        </w:rPr>
      </w:pPr>
    </w:p>
    <w:p w:rsidR="00942DA9" w:rsidRPr="00942DA9" w:rsidRDefault="00942DA9" w:rsidP="00E12F6F">
      <w:pPr>
        <w:spacing w:after="160" w:line="259" w:lineRule="auto"/>
        <w:rPr>
          <w:rFonts w:ascii="Arial" w:hAnsi="Arial" w:cs="Arial"/>
          <w:b/>
          <w:bCs/>
          <w:u w:val="single"/>
          <w:lang w:val="en-GB"/>
        </w:rPr>
      </w:pPr>
      <w:r w:rsidRPr="00942DA9">
        <w:rPr>
          <w:rFonts w:ascii="Arial" w:hAnsi="Arial" w:cs="Arial"/>
          <w:b/>
          <w:bCs/>
          <w:u w:val="single"/>
          <w:lang w:val="en-GB"/>
        </w:rPr>
        <w:t>ADDITIO</w:t>
      </w:r>
      <w:r w:rsidR="000D6915">
        <w:rPr>
          <w:rFonts w:ascii="Arial" w:hAnsi="Arial" w:cs="Arial"/>
          <w:b/>
          <w:bCs/>
          <w:u w:val="single"/>
          <w:lang w:val="en-GB"/>
        </w:rPr>
        <w:t>NAL INFORMATION ON IDT DOCUMENT</w:t>
      </w:r>
    </w:p>
    <w:p w:rsidR="00942DA9" w:rsidRPr="00942DA9" w:rsidRDefault="00942DA9" w:rsidP="00942DA9">
      <w:pPr>
        <w:spacing w:after="160" w:line="259" w:lineRule="auto"/>
        <w:rPr>
          <w:rFonts w:ascii="Arial" w:hAnsi="Arial" w:cs="Arial"/>
          <w:b/>
          <w:bCs/>
          <w:lang w:val="en-GB"/>
        </w:rPr>
      </w:pPr>
      <w:r w:rsidRPr="00942DA9">
        <w:rPr>
          <w:rFonts w:ascii="Arial" w:hAnsi="Arial" w:cs="Arial"/>
          <w:b/>
          <w:bCs/>
          <w:lang w:val="en-GB"/>
        </w:rPr>
        <w:t>The Closing Date of the Bids is:</w:t>
      </w:r>
    </w:p>
    <w:p w:rsidR="00942DA9" w:rsidRPr="00942DA9" w:rsidRDefault="00942DA9" w:rsidP="00942DA9">
      <w:pPr>
        <w:framePr w:hSpace="171" w:wrap="around" w:vAnchor="text" w:hAnchor="text"/>
        <w:spacing w:after="160" w:line="259" w:lineRule="auto"/>
        <w:rPr>
          <w:rFonts w:ascii="Arial" w:hAnsi="Arial" w:cs="Arial"/>
          <w:lang w:val="en-US"/>
        </w:rPr>
      </w:pPr>
      <w:r w:rsidRPr="00942DA9">
        <w:rPr>
          <w:rFonts w:ascii="Arial" w:hAnsi="Arial" w:cs="Arial"/>
          <w:lang w:val="en-US"/>
        </w:rPr>
        <w:t xml:space="preserve">26 September 2023 </w:t>
      </w:r>
      <w:r w:rsidRPr="00942DA9">
        <w:rPr>
          <w:rFonts w:ascii="Arial" w:hAnsi="Arial" w:cs="Arial"/>
          <w:b/>
          <w:bCs/>
          <w:lang w:val="en-US"/>
        </w:rPr>
        <w:t xml:space="preserve">by no later than </w:t>
      </w:r>
      <w:r w:rsidRPr="00942DA9">
        <w:rPr>
          <w:rFonts w:ascii="Arial" w:hAnsi="Arial" w:cs="Arial"/>
          <w:lang w:val="en-US"/>
        </w:rPr>
        <w:t>12H00</w:t>
      </w:r>
      <w:r w:rsidRPr="00942DA9">
        <w:rPr>
          <w:rFonts w:ascii="Arial" w:hAnsi="Arial" w:cs="Arial"/>
          <w:b/>
          <w:bCs/>
          <w:lang w:val="en-US"/>
        </w:rPr>
        <w:t xml:space="preserve"> </w:t>
      </w:r>
    </w:p>
    <w:p w:rsidR="00942DA9" w:rsidRPr="00942DA9" w:rsidRDefault="00942DA9" w:rsidP="00942DA9">
      <w:pPr>
        <w:spacing w:after="160" w:line="259" w:lineRule="auto"/>
        <w:rPr>
          <w:rFonts w:ascii="Arial" w:hAnsi="Arial" w:cs="Arial"/>
          <w:lang w:val="en-US"/>
        </w:rPr>
      </w:pPr>
    </w:p>
    <w:p w:rsidR="00942DA9" w:rsidRPr="00942DA9" w:rsidRDefault="00942DA9" w:rsidP="00942DA9">
      <w:pPr>
        <w:spacing w:after="160" w:line="259" w:lineRule="auto"/>
        <w:rPr>
          <w:rFonts w:ascii="Arial" w:hAnsi="Arial" w:cs="Arial"/>
          <w:b/>
          <w:lang w:val="en-US"/>
        </w:rPr>
      </w:pPr>
      <w:r w:rsidRPr="00942DA9">
        <w:rPr>
          <w:rFonts w:ascii="Arial" w:hAnsi="Arial" w:cs="Arial"/>
          <w:lang w:val="en-US"/>
        </w:rPr>
        <w:t xml:space="preserve">at </w:t>
      </w:r>
      <w:r w:rsidRPr="00942DA9">
        <w:rPr>
          <w:rFonts w:ascii="Arial" w:hAnsi="Arial" w:cs="Arial"/>
          <w:b/>
          <w:lang w:val="en-US"/>
        </w:rPr>
        <w:t>IDT North West Regional Office</w:t>
      </w:r>
    </w:p>
    <w:p w:rsidR="00942DA9" w:rsidRPr="00942DA9" w:rsidRDefault="00942DA9" w:rsidP="00942DA9">
      <w:pPr>
        <w:spacing w:after="160" w:line="259" w:lineRule="auto"/>
        <w:rPr>
          <w:rFonts w:ascii="Arial" w:hAnsi="Arial" w:cs="Arial"/>
          <w:b/>
          <w:lang w:val="en-US"/>
        </w:rPr>
      </w:pPr>
      <w:r w:rsidRPr="00942DA9">
        <w:rPr>
          <w:rFonts w:ascii="Arial" w:hAnsi="Arial" w:cs="Arial"/>
          <w:b/>
          <w:lang w:val="en-US"/>
        </w:rPr>
        <w:t xml:space="preserve">Enquiries: </w:t>
      </w:r>
      <w:hyperlink r:id="rId23" w:history="1">
        <w:r w:rsidRPr="00942DA9">
          <w:rPr>
            <w:rFonts w:ascii="Arial" w:hAnsi="Arial" w:cs="Arial"/>
            <w:b/>
            <w:color w:val="0000FF" w:themeColor="hyperlink"/>
            <w:u w:val="single"/>
            <w:lang w:val="en-US"/>
          </w:rPr>
          <w:t>noxolod@idt.org.za</w:t>
        </w:r>
      </w:hyperlink>
    </w:p>
    <w:p w:rsidR="00942DA9" w:rsidRPr="00942DA9" w:rsidRDefault="00942DA9" w:rsidP="00942DA9">
      <w:pPr>
        <w:spacing w:after="160" w:line="259" w:lineRule="auto"/>
        <w:rPr>
          <w:rFonts w:ascii="Arial" w:hAnsi="Arial" w:cs="Arial"/>
          <w:b/>
          <w:lang w:val="en-US"/>
        </w:rPr>
      </w:pPr>
      <w:r w:rsidRPr="00942DA9">
        <w:rPr>
          <w:rFonts w:ascii="Arial" w:hAnsi="Arial" w:cs="Arial"/>
          <w:b/>
          <w:lang w:val="en-US"/>
        </w:rPr>
        <w:tab/>
        <w:t xml:space="preserve">       </w:t>
      </w:r>
      <w:hyperlink r:id="rId24" w:history="1">
        <w:r w:rsidRPr="00942DA9">
          <w:rPr>
            <w:rFonts w:ascii="Arial" w:hAnsi="Arial" w:cs="Arial"/>
            <w:b/>
            <w:color w:val="0000FF" w:themeColor="hyperlink"/>
            <w:u w:val="single"/>
            <w:lang w:val="en-US"/>
          </w:rPr>
          <w:t>andrewn@idt.org.za</w:t>
        </w:r>
      </w:hyperlink>
    </w:p>
    <w:p w:rsidR="007B3EB5" w:rsidRDefault="007B3EB5" w:rsidP="007B3EB5">
      <w:pPr>
        <w:spacing w:after="160" w:line="256" w:lineRule="auto"/>
        <w:rPr>
          <w:rFonts w:ascii="Arial" w:hAnsi="Arial" w:cs="Arial"/>
          <w:lang w:val="en-US"/>
        </w:rPr>
      </w:pPr>
      <w:r>
        <w:rPr>
          <w:rFonts w:ascii="Arial" w:hAnsi="Arial" w:cs="Arial"/>
          <w:b/>
          <w:bCs/>
          <w:u w:val="single"/>
          <w:lang w:val="en-GB"/>
        </w:rPr>
        <w:t>Availability of documents</w:t>
      </w:r>
    </w:p>
    <w:p w:rsidR="007B3EB5" w:rsidRDefault="007B3EB5" w:rsidP="007B3EB5">
      <w:pPr>
        <w:spacing w:after="160" w:line="256" w:lineRule="auto"/>
        <w:rPr>
          <w:rFonts w:ascii="Arial" w:hAnsi="Arial" w:cs="Arial"/>
          <w:lang w:val="en-US"/>
        </w:rPr>
      </w:pPr>
      <w:r>
        <w:rPr>
          <w:rFonts w:ascii="Arial" w:hAnsi="Arial" w:cs="Arial"/>
          <w:lang w:val="en-US"/>
        </w:rPr>
        <w:t xml:space="preserve">Tender Documents may be downloaded from the IDT’s website as follows: </w:t>
      </w:r>
    </w:p>
    <w:p w:rsidR="007B3EB5" w:rsidRDefault="00452315" w:rsidP="007B3EB5">
      <w:pPr>
        <w:spacing w:after="160" w:line="256" w:lineRule="auto"/>
        <w:rPr>
          <w:rFonts w:ascii="Arial" w:hAnsi="Arial" w:cs="Arial"/>
          <w:lang w:val="en-US"/>
        </w:rPr>
      </w:pPr>
      <w:hyperlink r:id="rId25" w:tgtFrame="_blank" w:history="1">
        <w:r w:rsidR="007B3EB5">
          <w:rPr>
            <w:rStyle w:val="Hyperlink"/>
            <w:rFonts w:ascii="Arial" w:hAnsi="Arial" w:cs="Arial"/>
            <w:color w:val="0563C1"/>
            <w:lang w:val="en-US"/>
          </w:rPr>
          <w:t>http://www.idt.org.za/business-opportunities/current-tenders/</w:t>
        </w:r>
      </w:hyperlink>
      <w:r w:rsidR="007B3EB5">
        <w:rPr>
          <w:rFonts w:ascii="Arial" w:hAnsi="Arial" w:cs="Arial"/>
          <w:color w:val="0563C1"/>
          <w:u w:val="single"/>
          <w:lang w:val="en-US"/>
        </w:rPr>
        <w:t xml:space="preserve"> </w:t>
      </w:r>
      <w:r w:rsidR="007B3EB5">
        <w:rPr>
          <w:rFonts w:ascii="Arial" w:hAnsi="Arial" w:cs="Arial"/>
          <w:lang w:val="en-US"/>
        </w:rPr>
        <w:t xml:space="preserve"> and the e-tenders portal </w:t>
      </w:r>
      <w:hyperlink r:id="rId26" w:tgtFrame="_blank" w:history="1">
        <w:r w:rsidR="007B3EB5">
          <w:rPr>
            <w:rStyle w:val="Hyperlink"/>
            <w:rFonts w:ascii="Arial" w:hAnsi="Arial" w:cs="Arial"/>
            <w:color w:val="0563C1"/>
            <w:lang w:val="en-US"/>
          </w:rPr>
          <w:t>treasury.nwpg.gov.za/tender</w:t>
        </w:r>
      </w:hyperlink>
      <w:r w:rsidR="007B3EB5">
        <w:rPr>
          <w:rFonts w:ascii="Arial" w:hAnsi="Arial" w:cs="Arial"/>
          <w:lang w:val="en-US"/>
        </w:rPr>
        <w:t xml:space="preserve"> bulletins from the 11 August 2023. </w:t>
      </w:r>
    </w:p>
    <w:p w:rsidR="007B3EB5" w:rsidRDefault="007B3EB5" w:rsidP="007B3EB5">
      <w:pPr>
        <w:spacing w:after="160" w:line="256" w:lineRule="auto"/>
        <w:rPr>
          <w:rFonts w:ascii="Arial" w:hAnsi="Arial" w:cs="Arial"/>
          <w:b/>
          <w:lang w:val="en-US"/>
        </w:rPr>
      </w:pPr>
      <w:r>
        <w:rPr>
          <w:rFonts w:ascii="Arial" w:hAnsi="Arial" w:cs="Arial"/>
          <w:b/>
          <w:lang w:val="en-US"/>
        </w:rPr>
        <w:t>Tenders must only be submitted on the tender documentation that is downloaded from the stipulated websites.</w:t>
      </w:r>
    </w:p>
    <w:p w:rsidR="00146F70" w:rsidRDefault="00146F70" w:rsidP="007B3EB5">
      <w:pPr>
        <w:spacing w:after="0"/>
        <w:rPr>
          <w:rFonts w:ascii="Arial" w:hAnsi="Arial" w:cs="Arial"/>
          <w:sz w:val="18"/>
          <w:szCs w:val="18"/>
        </w:rPr>
      </w:pPr>
    </w:p>
    <w:p w:rsidR="00D77C75" w:rsidRPr="00D77C75" w:rsidRDefault="00D77C75" w:rsidP="00490B6A">
      <w:pPr>
        <w:pStyle w:val="ListParagraph"/>
        <w:numPr>
          <w:ilvl w:val="0"/>
          <w:numId w:val="14"/>
        </w:numPr>
        <w:tabs>
          <w:tab w:val="left" w:pos="90"/>
        </w:tabs>
        <w:spacing w:after="0" w:line="240" w:lineRule="auto"/>
        <w:rPr>
          <w:rFonts w:ascii="Albertus Extra Bold" w:hAnsi="Albertus Extra Bold" w:cs="Arial"/>
          <w:b/>
          <w:bCs/>
          <w:sz w:val="28"/>
          <w:szCs w:val="28"/>
        </w:rPr>
      </w:pPr>
      <w:r w:rsidRPr="00D77C75">
        <w:rPr>
          <w:rFonts w:ascii="Albertus Extra Bold" w:hAnsi="Albertus Extra Bold" w:cs="Arial"/>
          <w:b/>
          <w:bCs/>
          <w:sz w:val="28"/>
          <w:szCs w:val="28"/>
        </w:rPr>
        <w:t>ADDENDA</w:t>
      </w:r>
    </w:p>
    <w:p w:rsidR="00D77C75" w:rsidRDefault="00D77C75" w:rsidP="00D77C75">
      <w:pPr>
        <w:pStyle w:val="ListParagraph"/>
        <w:tabs>
          <w:tab w:val="left" w:pos="90"/>
        </w:tabs>
        <w:spacing w:after="0" w:line="240" w:lineRule="auto"/>
        <w:ind w:left="1080"/>
        <w:rPr>
          <w:rFonts w:ascii="Albertus Extra Bold" w:hAnsi="Albertus Extra Bold" w:cs="Arial"/>
          <w:b/>
          <w:bCs/>
          <w:sz w:val="28"/>
          <w:szCs w:val="28"/>
          <w:u w:val="single"/>
        </w:rPr>
      </w:pPr>
    </w:p>
    <w:p w:rsidR="00146F70" w:rsidRDefault="00146F70" w:rsidP="00D77C75">
      <w:pPr>
        <w:pStyle w:val="ListParagraph"/>
        <w:tabs>
          <w:tab w:val="left" w:pos="90"/>
        </w:tabs>
        <w:spacing w:after="0" w:line="240" w:lineRule="auto"/>
        <w:ind w:left="1080"/>
        <w:rPr>
          <w:rFonts w:ascii="Albertus Extra Bold" w:hAnsi="Albertus Extra Bold" w:cs="Arial"/>
          <w:b/>
          <w:bCs/>
          <w:sz w:val="28"/>
          <w:szCs w:val="28"/>
          <w:u w:val="single"/>
        </w:rPr>
      </w:pPr>
      <w:r w:rsidRPr="00E37FD6">
        <w:rPr>
          <w:rFonts w:ascii="Albertus Extra Bold" w:hAnsi="Albertus Extra Bold" w:cs="Arial"/>
          <w:b/>
          <w:bCs/>
          <w:sz w:val="28"/>
          <w:szCs w:val="28"/>
          <w:u w:val="single"/>
        </w:rPr>
        <w:t>ADDENDUM NO 01</w:t>
      </w:r>
    </w:p>
    <w:p w:rsidR="00026A4B" w:rsidRDefault="00026A4B" w:rsidP="00D77C75">
      <w:pPr>
        <w:pStyle w:val="ListParagraph"/>
        <w:tabs>
          <w:tab w:val="left" w:pos="90"/>
        </w:tabs>
        <w:spacing w:after="0" w:line="240" w:lineRule="auto"/>
        <w:ind w:left="1080"/>
        <w:rPr>
          <w:rFonts w:ascii="Albertus Extra Bold" w:hAnsi="Albertus Extra Bold" w:cs="Arial"/>
          <w:b/>
          <w:bCs/>
          <w:sz w:val="28"/>
          <w:szCs w:val="28"/>
          <w:u w:val="single"/>
        </w:rPr>
      </w:pPr>
    </w:p>
    <w:p w:rsidR="00026A4B" w:rsidRPr="00026A4B" w:rsidRDefault="00026A4B" w:rsidP="00D77C75">
      <w:pPr>
        <w:pStyle w:val="ListParagraph"/>
        <w:tabs>
          <w:tab w:val="left" w:pos="90"/>
        </w:tabs>
        <w:spacing w:after="0" w:line="240" w:lineRule="auto"/>
        <w:ind w:left="1080"/>
        <w:rPr>
          <w:rFonts w:ascii="Albertus Extra Bold" w:hAnsi="Albertus Extra Bold" w:cs="Arial"/>
          <w:b/>
          <w:bCs/>
          <w:sz w:val="28"/>
          <w:szCs w:val="28"/>
        </w:rPr>
      </w:pPr>
      <w:r>
        <w:rPr>
          <w:rFonts w:ascii="Albertus Extra Bold" w:hAnsi="Albertus Extra Bold" w:cs="Arial"/>
          <w:b/>
          <w:bCs/>
          <w:sz w:val="28"/>
          <w:szCs w:val="28"/>
        </w:rPr>
        <w:t>PUBLIC WORKS AND ROADS</w:t>
      </w:r>
    </w:p>
    <w:p w:rsidR="00146F70" w:rsidRPr="00146F70" w:rsidRDefault="00146F70" w:rsidP="00146F70">
      <w:pPr>
        <w:tabs>
          <w:tab w:val="left" w:pos="90"/>
        </w:tabs>
        <w:spacing w:after="0" w:line="240" w:lineRule="auto"/>
        <w:rPr>
          <w:rFonts w:ascii="Arial" w:hAnsi="Arial" w:cs="Arial"/>
          <w:b/>
          <w:bCs/>
        </w:rPr>
      </w:pPr>
    </w:p>
    <w:p w:rsidR="00146F70" w:rsidRPr="00146F70" w:rsidRDefault="00146F70" w:rsidP="00146F70">
      <w:pPr>
        <w:tabs>
          <w:tab w:val="left" w:pos="90"/>
        </w:tabs>
        <w:spacing w:after="0" w:line="240" w:lineRule="auto"/>
        <w:rPr>
          <w:rFonts w:ascii="Arial" w:hAnsi="Arial" w:cs="Arial"/>
          <w:b/>
          <w:bCs/>
        </w:rPr>
      </w:pPr>
      <w:r w:rsidRPr="00146F70">
        <w:rPr>
          <w:rFonts w:ascii="Arial" w:hAnsi="Arial" w:cs="Arial"/>
          <w:b/>
          <w:bCs/>
        </w:rPr>
        <w:t>Note</w:t>
      </w:r>
      <w:r w:rsidR="00026A4B">
        <w:rPr>
          <w:rFonts w:ascii="Arial" w:hAnsi="Arial" w:cs="Arial"/>
          <w:b/>
          <w:bCs/>
        </w:rPr>
        <w:t xml:space="preserve"> that</w:t>
      </w:r>
      <w:r w:rsidRPr="00146F70">
        <w:rPr>
          <w:rFonts w:ascii="Arial" w:hAnsi="Arial" w:cs="Arial"/>
          <w:b/>
          <w:bCs/>
        </w:rPr>
        <w:t xml:space="preserve"> the Evaluation Criteria for leasing of Office accommodation advertised on 18</w:t>
      </w:r>
      <w:r w:rsidRPr="00146F70">
        <w:rPr>
          <w:rFonts w:ascii="Arial" w:hAnsi="Arial" w:cs="Arial"/>
          <w:b/>
          <w:bCs/>
          <w:vertAlign w:val="superscript"/>
        </w:rPr>
        <w:t>th</w:t>
      </w:r>
      <w:r w:rsidRPr="00146F70">
        <w:rPr>
          <w:rFonts w:ascii="Arial" w:hAnsi="Arial" w:cs="Arial"/>
          <w:b/>
          <w:bCs/>
        </w:rPr>
        <w:t xml:space="preserve"> August 2023  as per Tender Bulletin no 17  for the below stated Bids is   80/20 Points Preference </w:t>
      </w:r>
      <w:r w:rsidR="00D5645F">
        <w:rPr>
          <w:rFonts w:ascii="Arial" w:hAnsi="Arial" w:cs="Arial"/>
          <w:b/>
          <w:bCs/>
        </w:rPr>
        <w:t xml:space="preserve">System, </w:t>
      </w:r>
      <w:r w:rsidRPr="00146F70">
        <w:rPr>
          <w:rFonts w:ascii="Arial" w:hAnsi="Arial" w:cs="Arial"/>
          <w:b/>
          <w:bCs/>
        </w:rPr>
        <w:t xml:space="preserve">categorised as follows </w:t>
      </w:r>
    </w:p>
    <w:p w:rsidR="00146F70" w:rsidRPr="00146F70" w:rsidRDefault="00146F70" w:rsidP="00146F70">
      <w:pPr>
        <w:tabs>
          <w:tab w:val="left" w:pos="90"/>
        </w:tabs>
        <w:spacing w:after="0" w:line="240" w:lineRule="auto"/>
        <w:rPr>
          <w:rFonts w:ascii="Arial" w:hAnsi="Arial" w:cs="Arial"/>
          <w:b/>
          <w:bCs/>
        </w:rPr>
      </w:pPr>
    </w:p>
    <w:p w:rsidR="00146F70" w:rsidRPr="00146F70" w:rsidRDefault="00146F70" w:rsidP="00146F70">
      <w:pPr>
        <w:tabs>
          <w:tab w:val="left" w:pos="90"/>
        </w:tabs>
        <w:spacing w:after="0" w:line="240" w:lineRule="auto"/>
        <w:rPr>
          <w:rFonts w:ascii="Arial" w:hAnsi="Arial" w:cs="Arial"/>
          <w:b/>
          <w:bCs/>
        </w:rPr>
      </w:pPr>
      <w:r w:rsidRPr="00146F70">
        <w:rPr>
          <w:rFonts w:ascii="Arial" w:hAnsi="Arial" w:cs="Arial"/>
          <w:b/>
          <w:bCs/>
        </w:rPr>
        <w:t xml:space="preserve"> 80 Points for Price </w:t>
      </w:r>
    </w:p>
    <w:p w:rsidR="00146F70" w:rsidRPr="00146F70" w:rsidRDefault="00146F70" w:rsidP="00146F70">
      <w:pPr>
        <w:tabs>
          <w:tab w:val="left" w:pos="90"/>
        </w:tabs>
        <w:spacing w:after="0" w:line="240" w:lineRule="auto"/>
        <w:rPr>
          <w:rFonts w:ascii="Arial" w:hAnsi="Arial" w:cs="Arial"/>
          <w:b/>
          <w:bCs/>
        </w:rPr>
      </w:pPr>
    </w:p>
    <w:p w:rsidR="00146F70" w:rsidRPr="00146F70" w:rsidRDefault="00146F70" w:rsidP="00146F70">
      <w:pPr>
        <w:tabs>
          <w:tab w:val="left" w:pos="90"/>
        </w:tabs>
        <w:spacing w:after="0" w:line="240" w:lineRule="auto"/>
        <w:rPr>
          <w:rFonts w:ascii="Arial" w:hAnsi="Arial" w:cs="Arial"/>
          <w:b/>
          <w:bCs/>
        </w:rPr>
      </w:pPr>
      <w:r w:rsidRPr="00146F70">
        <w:rPr>
          <w:rFonts w:ascii="Arial" w:hAnsi="Arial" w:cs="Arial"/>
          <w:b/>
          <w:bCs/>
        </w:rPr>
        <w:t>20 Points is for the Specific Goals</w:t>
      </w:r>
    </w:p>
    <w:p w:rsidR="00146F70" w:rsidRDefault="00D5645F" w:rsidP="00146F70">
      <w:pPr>
        <w:tabs>
          <w:tab w:val="left" w:pos="90"/>
        </w:tabs>
        <w:spacing w:after="0" w:line="240" w:lineRule="auto"/>
        <w:rPr>
          <w:rFonts w:ascii="Arial" w:hAnsi="Arial" w:cs="Arial"/>
          <w:b/>
          <w:bCs/>
        </w:rPr>
      </w:pPr>
      <w:r>
        <w:rPr>
          <w:rFonts w:ascii="Arial" w:hAnsi="Arial" w:cs="Arial"/>
          <w:b/>
          <w:bCs/>
        </w:rPr>
        <w:t xml:space="preserve">  </w:t>
      </w:r>
    </w:p>
    <w:p w:rsidR="00D5645F" w:rsidRPr="00146F70" w:rsidRDefault="00D5645F" w:rsidP="00146F70">
      <w:pPr>
        <w:tabs>
          <w:tab w:val="left" w:pos="90"/>
        </w:tabs>
        <w:spacing w:after="0" w:line="240" w:lineRule="auto"/>
        <w:rPr>
          <w:rFonts w:ascii="Arial" w:hAnsi="Arial" w:cs="Arial"/>
          <w:b/>
          <w:bCs/>
        </w:rPr>
      </w:pPr>
      <w:r>
        <w:rPr>
          <w:rFonts w:ascii="Arial" w:hAnsi="Arial" w:cs="Arial"/>
          <w:b/>
          <w:bCs/>
        </w:rPr>
        <w:t>Bids published in the previous</w:t>
      </w:r>
      <w:r w:rsidR="00E12F6F">
        <w:rPr>
          <w:rFonts w:ascii="Arial" w:hAnsi="Arial" w:cs="Arial"/>
          <w:b/>
          <w:bCs/>
        </w:rPr>
        <w:t xml:space="preserve"> Bulletin Issue are as follows:</w:t>
      </w:r>
    </w:p>
    <w:tbl>
      <w:tblPr>
        <w:tblStyle w:val="TableGrid7"/>
        <w:tblW w:w="0" w:type="auto"/>
        <w:tblLook w:val="04A0" w:firstRow="1" w:lastRow="0" w:firstColumn="1" w:lastColumn="0" w:noHBand="0" w:noVBand="1"/>
      </w:tblPr>
      <w:tblGrid>
        <w:gridCol w:w="4555"/>
        <w:gridCol w:w="4687"/>
      </w:tblGrid>
      <w:tr w:rsidR="00146F70" w:rsidRPr="00146F70" w:rsidTr="00424C75">
        <w:tc>
          <w:tcPr>
            <w:tcW w:w="5239" w:type="dxa"/>
            <w:shd w:val="clear" w:color="auto" w:fill="FBD4B4" w:themeFill="accent6" w:themeFillTint="66"/>
          </w:tcPr>
          <w:p w:rsidR="00146F70" w:rsidRPr="00146F70" w:rsidRDefault="00146F70" w:rsidP="00146F70">
            <w:pPr>
              <w:tabs>
                <w:tab w:val="left" w:pos="90"/>
              </w:tabs>
              <w:rPr>
                <w:rFonts w:ascii="Arial" w:hAnsi="Arial" w:cs="Arial"/>
                <w:b/>
                <w:bCs/>
              </w:rPr>
            </w:pPr>
            <w:r w:rsidRPr="00146F70">
              <w:rPr>
                <w:rFonts w:ascii="Arial" w:hAnsi="Arial" w:cs="Arial"/>
                <w:b/>
                <w:bCs/>
              </w:rPr>
              <w:t xml:space="preserve">Bid Nunber </w:t>
            </w:r>
          </w:p>
        </w:tc>
        <w:tc>
          <w:tcPr>
            <w:tcW w:w="5239" w:type="dxa"/>
            <w:shd w:val="clear" w:color="auto" w:fill="FBD4B4" w:themeFill="accent6" w:themeFillTint="66"/>
          </w:tcPr>
          <w:p w:rsidR="00146F70" w:rsidRPr="00146F70" w:rsidRDefault="00146F70" w:rsidP="00146F70">
            <w:pPr>
              <w:tabs>
                <w:tab w:val="left" w:pos="90"/>
              </w:tabs>
              <w:rPr>
                <w:rFonts w:ascii="Arial" w:hAnsi="Arial" w:cs="Arial"/>
                <w:b/>
                <w:bCs/>
              </w:rPr>
            </w:pPr>
            <w:r w:rsidRPr="00146F70">
              <w:rPr>
                <w:rFonts w:ascii="Arial" w:hAnsi="Arial" w:cs="Arial"/>
                <w:b/>
                <w:bCs/>
              </w:rPr>
              <w:t>Description</w:t>
            </w:r>
          </w:p>
        </w:tc>
      </w:tr>
      <w:tr w:rsidR="00146F70" w:rsidRPr="00146F70" w:rsidTr="00452315">
        <w:tc>
          <w:tcPr>
            <w:tcW w:w="5239" w:type="dxa"/>
          </w:tcPr>
          <w:p w:rsidR="00146F70" w:rsidRPr="00146F70" w:rsidRDefault="00146F70" w:rsidP="00146F70">
            <w:pPr>
              <w:tabs>
                <w:tab w:val="left" w:pos="90"/>
              </w:tabs>
              <w:rPr>
                <w:rFonts w:ascii="Arial" w:hAnsi="Arial" w:cs="Arial"/>
                <w:b/>
                <w:bCs/>
              </w:rPr>
            </w:pPr>
          </w:p>
          <w:p w:rsidR="00146F70" w:rsidRPr="00146F70" w:rsidRDefault="00146F70" w:rsidP="00146F70">
            <w:pPr>
              <w:tabs>
                <w:tab w:val="left" w:pos="90"/>
              </w:tabs>
              <w:rPr>
                <w:rFonts w:ascii="Arial" w:hAnsi="Arial" w:cs="Arial"/>
                <w:b/>
                <w:bCs/>
              </w:rPr>
            </w:pPr>
            <w:r w:rsidRPr="00146F70">
              <w:rPr>
                <w:rFonts w:ascii="Arial" w:hAnsi="Arial" w:cs="Arial"/>
                <w:b/>
                <w:bCs/>
              </w:rPr>
              <w:t>PWR 74/23</w:t>
            </w:r>
          </w:p>
          <w:p w:rsidR="00146F70" w:rsidRPr="00146F70" w:rsidRDefault="00146F70" w:rsidP="00146F70">
            <w:pPr>
              <w:tabs>
                <w:tab w:val="left" w:pos="90"/>
              </w:tabs>
              <w:rPr>
                <w:rFonts w:ascii="Arial" w:hAnsi="Arial" w:cs="Arial"/>
                <w:b/>
                <w:bCs/>
              </w:rPr>
            </w:pPr>
          </w:p>
        </w:tc>
        <w:tc>
          <w:tcPr>
            <w:tcW w:w="5239" w:type="dxa"/>
          </w:tcPr>
          <w:p w:rsidR="00146F70" w:rsidRPr="00146F70" w:rsidRDefault="00146F70" w:rsidP="00146F70">
            <w:pPr>
              <w:tabs>
                <w:tab w:val="left" w:pos="90"/>
              </w:tabs>
              <w:rPr>
                <w:rFonts w:ascii="Arial" w:hAnsi="Arial" w:cs="Arial"/>
                <w:b/>
                <w:bCs/>
              </w:rPr>
            </w:pPr>
            <w:r w:rsidRPr="00146F70">
              <w:rPr>
                <w:rFonts w:ascii="Arial" w:hAnsi="Arial" w:cs="Arial"/>
                <w:b/>
                <w:bCs/>
              </w:rPr>
              <w:t xml:space="preserve">Leasing of Office accommodation in  Diitsobotla local Education  </w:t>
            </w:r>
          </w:p>
          <w:p w:rsidR="00146F70" w:rsidRPr="00146F70" w:rsidRDefault="00146F70" w:rsidP="00146F70">
            <w:pPr>
              <w:tabs>
                <w:tab w:val="left" w:pos="90"/>
              </w:tabs>
              <w:rPr>
                <w:rFonts w:ascii="Arial" w:hAnsi="Arial" w:cs="Arial"/>
                <w:b/>
                <w:bCs/>
              </w:rPr>
            </w:pPr>
            <w:r w:rsidRPr="00146F70">
              <w:rPr>
                <w:rFonts w:ascii="Arial" w:hAnsi="Arial" w:cs="Arial"/>
                <w:b/>
                <w:bCs/>
              </w:rPr>
              <w:t>Department of Education</w:t>
            </w:r>
          </w:p>
        </w:tc>
      </w:tr>
      <w:tr w:rsidR="00146F70" w:rsidRPr="00146F70" w:rsidTr="00452315">
        <w:tc>
          <w:tcPr>
            <w:tcW w:w="5239" w:type="dxa"/>
          </w:tcPr>
          <w:p w:rsidR="00146F70" w:rsidRPr="00146F70" w:rsidRDefault="00146F70" w:rsidP="00146F70">
            <w:pPr>
              <w:tabs>
                <w:tab w:val="left" w:pos="90"/>
              </w:tabs>
              <w:rPr>
                <w:rFonts w:ascii="Arial" w:hAnsi="Arial" w:cs="Arial"/>
                <w:b/>
                <w:bCs/>
              </w:rPr>
            </w:pPr>
          </w:p>
          <w:p w:rsidR="00146F70" w:rsidRPr="00146F70" w:rsidRDefault="00146F70" w:rsidP="00146F70">
            <w:pPr>
              <w:tabs>
                <w:tab w:val="left" w:pos="90"/>
              </w:tabs>
              <w:rPr>
                <w:rFonts w:ascii="Arial" w:hAnsi="Arial" w:cs="Arial"/>
                <w:b/>
                <w:bCs/>
              </w:rPr>
            </w:pPr>
            <w:r w:rsidRPr="00146F70">
              <w:rPr>
                <w:rFonts w:ascii="Arial" w:hAnsi="Arial" w:cs="Arial"/>
                <w:b/>
                <w:bCs/>
              </w:rPr>
              <w:t>PWR 77/23</w:t>
            </w:r>
          </w:p>
          <w:p w:rsidR="00146F70" w:rsidRPr="00146F70" w:rsidRDefault="00146F70" w:rsidP="00146F70">
            <w:pPr>
              <w:tabs>
                <w:tab w:val="left" w:pos="90"/>
              </w:tabs>
              <w:rPr>
                <w:rFonts w:ascii="Arial" w:hAnsi="Arial" w:cs="Arial"/>
                <w:b/>
                <w:bCs/>
              </w:rPr>
            </w:pPr>
          </w:p>
        </w:tc>
        <w:tc>
          <w:tcPr>
            <w:tcW w:w="5239" w:type="dxa"/>
          </w:tcPr>
          <w:p w:rsidR="00146F70" w:rsidRPr="00146F70" w:rsidRDefault="00146F70" w:rsidP="00146F70">
            <w:pPr>
              <w:tabs>
                <w:tab w:val="left" w:pos="90"/>
              </w:tabs>
              <w:rPr>
                <w:rFonts w:ascii="Arial" w:hAnsi="Arial" w:cs="Arial"/>
                <w:b/>
                <w:bCs/>
              </w:rPr>
            </w:pPr>
            <w:r w:rsidRPr="00146F70">
              <w:rPr>
                <w:rFonts w:ascii="Arial" w:hAnsi="Arial" w:cs="Arial"/>
                <w:b/>
                <w:bCs/>
              </w:rPr>
              <w:t xml:space="preserve">Leasing of Office accommodation in Mahikeng   Department of Human Settlements </w:t>
            </w:r>
          </w:p>
        </w:tc>
      </w:tr>
      <w:tr w:rsidR="00146F70" w:rsidRPr="00146F70" w:rsidTr="00452315">
        <w:tc>
          <w:tcPr>
            <w:tcW w:w="5239" w:type="dxa"/>
          </w:tcPr>
          <w:p w:rsidR="00146F70" w:rsidRPr="00146F70" w:rsidRDefault="00146F70" w:rsidP="00146F70">
            <w:pPr>
              <w:tabs>
                <w:tab w:val="left" w:pos="90"/>
              </w:tabs>
              <w:rPr>
                <w:rFonts w:ascii="Arial" w:hAnsi="Arial" w:cs="Arial"/>
                <w:b/>
                <w:bCs/>
              </w:rPr>
            </w:pPr>
            <w:r w:rsidRPr="00146F70">
              <w:rPr>
                <w:rFonts w:ascii="Arial" w:hAnsi="Arial" w:cs="Arial"/>
                <w:b/>
                <w:bCs/>
              </w:rPr>
              <w:t>PWR 89/23</w:t>
            </w:r>
          </w:p>
        </w:tc>
        <w:tc>
          <w:tcPr>
            <w:tcW w:w="5239" w:type="dxa"/>
          </w:tcPr>
          <w:p w:rsidR="00146F70" w:rsidRPr="00146F70" w:rsidRDefault="00146F70" w:rsidP="00146F70">
            <w:pPr>
              <w:tabs>
                <w:tab w:val="left" w:pos="90"/>
              </w:tabs>
              <w:rPr>
                <w:rFonts w:ascii="Arial" w:hAnsi="Arial" w:cs="Arial"/>
                <w:b/>
                <w:bCs/>
              </w:rPr>
            </w:pPr>
            <w:r w:rsidRPr="00146F70">
              <w:rPr>
                <w:rFonts w:ascii="Arial" w:hAnsi="Arial" w:cs="Arial"/>
                <w:b/>
                <w:bCs/>
              </w:rPr>
              <w:t>Leasing of Office accommodation at  Department of Health in  Mahikeng</w:t>
            </w:r>
          </w:p>
        </w:tc>
      </w:tr>
      <w:tr w:rsidR="00146F70" w:rsidRPr="00146F70" w:rsidTr="00452315">
        <w:tc>
          <w:tcPr>
            <w:tcW w:w="5239" w:type="dxa"/>
          </w:tcPr>
          <w:p w:rsidR="00146F70" w:rsidRPr="00146F70" w:rsidRDefault="00146F70" w:rsidP="00146F70">
            <w:pPr>
              <w:tabs>
                <w:tab w:val="left" w:pos="90"/>
              </w:tabs>
              <w:rPr>
                <w:rFonts w:ascii="Arial" w:hAnsi="Arial" w:cs="Arial"/>
                <w:b/>
                <w:bCs/>
              </w:rPr>
            </w:pPr>
          </w:p>
          <w:p w:rsidR="00146F70" w:rsidRPr="00146F70" w:rsidRDefault="00146F70" w:rsidP="00146F70">
            <w:pPr>
              <w:tabs>
                <w:tab w:val="left" w:pos="90"/>
              </w:tabs>
              <w:rPr>
                <w:rFonts w:ascii="Arial" w:hAnsi="Arial" w:cs="Arial"/>
                <w:b/>
                <w:bCs/>
              </w:rPr>
            </w:pPr>
            <w:r w:rsidRPr="00146F70">
              <w:rPr>
                <w:rFonts w:ascii="Arial" w:hAnsi="Arial" w:cs="Arial"/>
                <w:b/>
                <w:bCs/>
              </w:rPr>
              <w:t>PWR 90/23</w:t>
            </w:r>
          </w:p>
          <w:p w:rsidR="00146F70" w:rsidRPr="00146F70" w:rsidRDefault="00146F70" w:rsidP="00146F70">
            <w:pPr>
              <w:tabs>
                <w:tab w:val="left" w:pos="90"/>
              </w:tabs>
              <w:rPr>
                <w:rFonts w:ascii="Arial" w:hAnsi="Arial" w:cs="Arial"/>
                <w:b/>
                <w:bCs/>
              </w:rPr>
            </w:pPr>
          </w:p>
        </w:tc>
        <w:tc>
          <w:tcPr>
            <w:tcW w:w="5239" w:type="dxa"/>
          </w:tcPr>
          <w:p w:rsidR="00146F70" w:rsidRPr="00146F70" w:rsidRDefault="00146F70" w:rsidP="00146F70">
            <w:pPr>
              <w:tabs>
                <w:tab w:val="left" w:pos="90"/>
              </w:tabs>
              <w:rPr>
                <w:rFonts w:ascii="Arial" w:hAnsi="Arial" w:cs="Arial"/>
                <w:b/>
                <w:bCs/>
              </w:rPr>
            </w:pPr>
            <w:r w:rsidRPr="00146F70">
              <w:rPr>
                <w:rFonts w:ascii="Arial" w:hAnsi="Arial" w:cs="Arial"/>
                <w:b/>
                <w:bCs/>
              </w:rPr>
              <w:t>Leasing of Office accommodation  at  Department of Hea</w:t>
            </w:r>
            <w:r w:rsidR="007464C4">
              <w:rPr>
                <w:rFonts w:ascii="Arial" w:hAnsi="Arial" w:cs="Arial"/>
                <w:b/>
                <w:bCs/>
              </w:rPr>
              <w:t>lth Ngaka Modiri Molema D</w:t>
            </w:r>
          </w:p>
        </w:tc>
      </w:tr>
      <w:tr w:rsidR="00146F70" w:rsidRPr="00146F70" w:rsidTr="00452315">
        <w:tc>
          <w:tcPr>
            <w:tcW w:w="5239" w:type="dxa"/>
          </w:tcPr>
          <w:p w:rsidR="00146F70" w:rsidRPr="00146F70" w:rsidRDefault="00146F70" w:rsidP="00146F70">
            <w:pPr>
              <w:tabs>
                <w:tab w:val="left" w:pos="90"/>
              </w:tabs>
              <w:rPr>
                <w:rFonts w:ascii="Arial" w:hAnsi="Arial" w:cs="Arial"/>
                <w:b/>
                <w:bCs/>
              </w:rPr>
            </w:pPr>
          </w:p>
          <w:p w:rsidR="00146F70" w:rsidRPr="00146F70" w:rsidRDefault="00146F70" w:rsidP="00146F70">
            <w:pPr>
              <w:tabs>
                <w:tab w:val="left" w:pos="90"/>
              </w:tabs>
              <w:rPr>
                <w:rFonts w:ascii="Arial" w:hAnsi="Arial" w:cs="Arial"/>
                <w:b/>
                <w:bCs/>
              </w:rPr>
            </w:pPr>
            <w:r w:rsidRPr="00146F70">
              <w:rPr>
                <w:rFonts w:ascii="Arial" w:hAnsi="Arial" w:cs="Arial"/>
                <w:b/>
                <w:bCs/>
              </w:rPr>
              <w:t>PWR 92/23</w:t>
            </w:r>
          </w:p>
          <w:p w:rsidR="00146F70" w:rsidRPr="00146F70" w:rsidRDefault="00146F70" w:rsidP="00146F70">
            <w:pPr>
              <w:tabs>
                <w:tab w:val="left" w:pos="90"/>
              </w:tabs>
              <w:rPr>
                <w:rFonts w:ascii="Arial" w:hAnsi="Arial" w:cs="Arial"/>
                <w:b/>
                <w:bCs/>
              </w:rPr>
            </w:pPr>
          </w:p>
        </w:tc>
        <w:tc>
          <w:tcPr>
            <w:tcW w:w="5239" w:type="dxa"/>
          </w:tcPr>
          <w:p w:rsidR="00146F70" w:rsidRPr="00146F70" w:rsidRDefault="00146F70" w:rsidP="00146F70">
            <w:pPr>
              <w:tabs>
                <w:tab w:val="left" w:pos="90"/>
              </w:tabs>
              <w:rPr>
                <w:rFonts w:ascii="Arial" w:hAnsi="Arial" w:cs="Arial"/>
                <w:b/>
                <w:bCs/>
              </w:rPr>
            </w:pPr>
            <w:r w:rsidRPr="00146F70">
              <w:rPr>
                <w:rFonts w:ascii="Arial" w:hAnsi="Arial" w:cs="Arial"/>
                <w:b/>
                <w:bCs/>
              </w:rPr>
              <w:t>Leasing of Office accommodation at  Department of Health  Ditsobotla Town Clinic</w:t>
            </w:r>
          </w:p>
        </w:tc>
      </w:tr>
      <w:tr w:rsidR="00146F70" w:rsidRPr="00146F70" w:rsidTr="00452315">
        <w:tc>
          <w:tcPr>
            <w:tcW w:w="5239" w:type="dxa"/>
          </w:tcPr>
          <w:p w:rsidR="00146F70" w:rsidRPr="00146F70" w:rsidRDefault="00146F70" w:rsidP="00146F70">
            <w:pPr>
              <w:tabs>
                <w:tab w:val="left" w:pos="90"/>
              </w:tabs>
              <w:rPr>
                <w:rFonts w:ascii="Arial" w:hAnsi="Arial" w:cs="Arial"/>
                <w:b/>
                <w:bCs/>
              </w:rPr>
            </w:pPr>
          </w:p>
          <w:p w:rsidR="00146F70" w:rsidRPr="00146F70" w:rsidRDefault="00146F70" w:rsidP="00146F70">
            <w:pPr>
              <w:tabs>
                <w:tab w:val="left" w:pos="90"/>
              </w:tabs>
              <w:rPr>
                <w:rFonts w:ascii="Arial" w:hAnsi="Arial" w:cs="Arial"/>
                <w:b/>
                <w:bCs/>
              </w:rPr>
            </w:pPr>
            <w:r w:rsidRPr="00146F70">
              <w:rPr>
                <w:rFonts w:ascii="Arial" w:hAnsi="Arial" w:cs="Arial"/>
                <w:b/>
                <w:bCs/>
              </w:rPr>
              <w:t>PWR 116/23</w:t>
            </w:r>
          </w:p>
          <w:p w:rsidR="00146F70" w:rsidRPr="00146F70" w:rsidRDefault="00146F70" w:rsidP="00146F70">
            <w:pPr>
              <w:tabs>
                <w:tab w:val="left" w:pos="90"/>
              </w:tabs>
              <w:rPr>
                <w:rFonts w:ascii="Arial" w:hAnsi="Arial" w:cs="Arial"/>
                <w:b/>
                <w:bCs/>
              </w:rPr>
            </w:pPr>
          </w:p>
        </w:tc>
        <w:tc>
          <w:tcPr>
            <w:tcW w:w="5239" w:type="dxa"/>
          </w:tcPr>
          <w:p w:rsidR="00146F70" w:rsidRPr="00146F70" w:rsidRDefault="00146F70" w:rsidP="00146F70">
            <w:pPr>
              <w:tabs>
                <w:tab w:val="left" w:pos="90"/>
              </w:tabs>
              <w:rPr>
                <w:rFonts w:ascii="Arial" w:hAnsi="Arial" w:cs="Arial"/>
                <w:b/>
                <w:bCs/>
              </w:rPr>
            </w:pPr>
            <w:r w:rsidRPr="00146F70">
              <w:rPr>
                <w:rFonts w:ascii="Arial" w:hAnsi="Arial" w:cs="Arial"/>
                <w:b/>
                <w:bCs/>
              </w:rPr>
              <w:t>Leasing of Office accommodation at  Department of Arts Culture and Sports at Ratlou Service Point in Setlagole</w:t>
            </w:r>
          </w:p>
        </w:tc>
      </w:tr>
    </w:tbl>
    <w:p w:rsidR="00146F70" w:rsidRPr="00146F70" w:rsidRDefault="00146F70" w:rsidP="00146F70">
      <w:pPr>
        <w:tabs>
          <w:tab w:val="left" w:pos="90"/>
        </w:tabs>
        <w:spacing w:after="0" w:line="240" w:lineRule="auto"/>
        <w:rPr>
          <w:rFonts w:ascii="Arial" w:hAnsi="Arial" w:cs="Arial"/>
          <w:b/>
          <w:bCs/>
        </w:rPr>
      </w:pPr>
    </w:p>
    <w:p w:rsidR="00146F70" w:rsidRPr="00146F70" w:rsidRDefault="00146F70" w:rsidP="00146F70">
      <w:pPr>
        <w:tabs>
          <w:tab w:val="left" w:pos="90"/>
        </w:tabs>
        <w:spacing w:after="0" w:line="240" w:lineRule="auto"/>
        <w:rPr>
          <w:rFonts w:ascii="Arial" w:hAnsi="Arial" w:cs="Arial"/>
          <w:b/>
          <w:bCs/>
          <w:u w:val="single"/>
        </w:rPr>
      </w:pPr>
      <w:r w:rsidRPr="00146F70">
        <w:rPr>
          <w:rFonts w:ascii="Arial" w:hAnsi="Arial" w:cs="Arial"/>
          <w:b/>
          <w:bCs/>
          <w:u w:val="single"/>
        </w:rPr>
        <w:t>For any other information and enquiries</w:t>
      </w:r>
    </w:p>
    <w:p w:rsidR="00146F70" w:rsidRPr="00146F70" w:rsidRDefault="00146F70" w:rsidP="00146F70">
      <w:pPr>
        <w:tabs>
          <w:tab w:val="left" w:pos="90"/>
        </w:tabs>
        <w:spacing w:after="0" w:line="240" w:lineRule="auto"/>
        <w:rPr>
          <w:rFonts w:ascii="Arial" w:hAnsi="Arial" w:cs="Arial"/>
          <w:b/>
          <w:bCs/>
          <w:u w:val="single"/>
        </w:rPr>
      </w:pPr>
    </w:p>
    <w:p w:rsidR="00146F70" w:rsidRPr="00146F70" w:rsidRDefault="00146F70" w:rsidP="00146F70">
      <w:pPr>
        <w:tabs>
          <w:tab w:val="left" w:pos="90"/>
        </w:tabs>
        <w:spacing w:after="0" w:line="240" w:lineRule="auto"/>
        <w:rPr>
          <w:rFonts w:ascii="Arial" w:hAnsi="Arial" w:cs="Arial"/>
          <w:b/>
          <w:bCs/>
        </w:rPr>
      </w:pPr>
      <w:r w:rsidRPr="00146F70">
        <w:rPr>
          <w:rFonts w:ascii="Arial" w:hAnsi="Arial" w:cs="Arial"/>
          <w:b/>
          <w:bCs/>
        </w:rPr>
        <w:t>Contact numbers are as follows</w:t>
      </w:r>
    </w:p>
    <w:p w:rsidR="00146F70" w:rsidRPr="00146F70" w:rsidRDefault="00146F70" w:rsidP="00146F70">
      <w:pPr>
        <w:tabs>
          <w:tab w:val="left" w:pos="90"/>
        </w:tabs>
        <w:spacing w:after="0" w:line="240" w:lineRule="auto"/>
        <w:rPr>
          <w:rFonts w:ascii="Arial" w:hAnsi="Arial" w:cs="Arial"/>
          <w:b/>
          <w:bCs/>
        </w:rPr>
      </w:pPr>
    </w:p>
    <w:p w:rsidR="00146F70" w:rsidRDefault="00146F70" w:rsidP="00146F70">
      <w:pPr>
        <w:tabs>
          <w:tab w:val="left" w:pos="90"/>
        </w:tabs>
        <w:spacing w:after="0" w:line="240" w:lineRule="auto"/>
        <w:rPr>
          <w:rFonts w:ascii="Arial" w:hAnsi="Arial" w:cs="Arial"/>
          <w:b/>
          <w:bCs/>
        </w:rPr>
      </w:pPr>
      <w:r w:rsidRPr="00146F70">
        <w:rPr>
          <w:rFonts w:ascii="Arial" w:hAnsi="Arial" w:cs="Arial"/>
          <w:b/>
          <w:bCs/>
        </w:rPr>
        <w:t>018 388 4481 OR  018 388 4483</w:t>
      </w:r>
    </w:p>
    <w:p w:rsidR="00E37FD6" w:rsidRDefault="00E37FD6" w:rsidP="00146F70">
      <w:pPr>
        <w:tabs>
          <w:tab w:val="left" w:pos="90"/>
        </w:tabs>
        <w:spacing w:after="0" w:line="240" w:lineRule="auto"/>
        <w:rPr>
          <w:rFonts w:ascii="Arial" w:hAnsi="Arial" w:cs="Arial"/>
          <w:b/>
          <w:bCs/>
        </w:rPr>
      </w:pPr>
    </w:p>
    <w:p w:rsidR="00E37FD6" w:rsidRPr="00E37FD6" w:rsidRDefault="00E37FD6" w:rsidP="00E37FD6">
      <w:pPr>
        <w:tabs>
          <w:tab w:val="left" w:pos="90"/>
        </w:tabs>
        <w:spacing w:after="0" w:line="240" w:lineRule="auto"/>
        <w:rPr>
          <w:rFonts w:ascii="Albertus Extra Bold" w:hAnsi="Albertus Extra Bold" w:cs="Arial"/>
          <w:b/>
          <w:bCs/>
          <w:sz w:val="28"/>
          <w:szCs w:val="28"/>
          <w:u w:val="single"/>
        </w:rPr>
      </w:pPr>
      <w:r w:rsidRPr="00E37FD6">
        <w:rPr>
          <w:rFonts w:ascii="Albertus Extra Bold" w:hAnsi="Albertus Extra Bold" w:cs="Arial"/>
          <w:b/>
          <w:bCs/>
          <w:sz w:val="28"/>
          <w:szCs w:val="28"/>
          <w:u w:val="single"/>
        </w:rPr>
        <w:t>ADDENDUM NO 02</w:t>
      </w:r>
    </w:p>
    <w:p w:rsidR="00E37FD6" w:rsidRPr="00146F70" w:rsidRDefault="00E37FD6" w:rsidP="00146F70">
      <w:pPr>
        <w:tabs>
          <w:tab w:val="left" w:pos="90"/>
        </w:tabs>
        <w:spacing w:after="0" w:line="240" w:lineRule="auto"/>
        <w:rPr>
          <w:rFonts w:ascii="Arial" w:hAnsi="Arial" w:cs="Arial"/>
          <w:b/>
          <w:bCs/>
        </w:rPr>
      </w:pPr>
    </w:p>
    <w:p w:rsidR="00146F70" w:rsidRDefault="00E37FD6" w:rsidP="007B3EB5">
      <w:pPr>
        <w:spacing w:after="0"/>
        <w:rPr>
          <w:rFonts w:ascii="Albertus Extra Bold" w:hAnsi="Albertus Extra Bold" w:cs="Arial"/>
          <w:b/>
          <w:sz w:val="28"/>
          <w:szCs w:val="28"/>
        </w:rPr>
      </w:pPr>
      <w:r w:rsidRPr="00E37FD6">
        <w:rPr>
          <w:rFonts w:ascii="Albertus Extra Bold" w:hAnsi="Albertus Extra Bold" w:cs="Arial"/>
          <w:b/>
          <w:sz w:val="28"/>
          <w:szCs w:val="28"/>
        </w:rPr>
        <w:t>EXTENSION OF CLOSING DATES</w:t>
      </w:r>
    </w:p>
    <w:p w:rsidR="00E37FD6" w:rsidRDefault="00E37FD6" w:rsidP="00E37FD6">
      <w:pPr>
        <w:spacing w:after="160" w:line="256" w:lineRule="auto"/>
        <w:rPr>
          <w:rFonts w:ascii="Arial" w:hAnsi="Arial" w:cs="Arial"/>
          <w:b/>
          <w:bCs/>
          <w:sz w:val="32"/>
          <w:szCs w:val="32"/>
          <w:lang w:val="en-GB"/>
        </w:rPr>
      </w:pPr>
    </w:p>
    <w:p w:rsidR="00E37FD6" w:rsidRPr="00E37FD6" w:rsidRDefault="00E37FD6" w:rsidP="00E37FD6">
      <w:pPr>
        <w:spacing w:after="160" w:line="256" w:lineRule="auto"/>
        <w:rPr>
          <w:rFonts w:ascii="Arial" w:hAnsi="Arial" w:cs="Arial"/>
          <w:b/>
          <w:bCs/>
          <w:sz w:val="32"/>
          <w:szCs w:val="32"/>
          <w:lang w:val="en-GB"/>
        </w:rPr>
      </w:pPr>
      <w:r>
        <w:rPr>
          <w:rFonts w:ascii="Arial" w:hAnsi="Arial" w:cs="Arial"/>
          <w:b/>
          <w:bCs/>
          <w:sz w:val="32"/>
          <w:szCs w:val="32"/>
          <w:lang w:val="en-GB"/>
        </w:rPr>
        <w:t>INDEPENDENT DEVELOPMENT TRUST – NORTH WEST</w:t>
      </w:r>
    </w:p>
    <w:p w:rsidR="00E37FD6" w:rsidRDefault="00E37FD6" w:rsidP="007B3EB5">
      <w:pPr>
        <w:spacing w:after="0"/>
        <w:rPr>
          <w:rFonts w:ascii="Arial" w:hAnsi="Arial" w:cs="Arial"/>
          <w:sz w:val="18"/>
          <w:szCs w:val="18"/>
        </w:rPr>
      </w:pPr>
    </w:p>
    <w:tbl>
      <w:tblPr>
        <w:tblStyle w:val="TableGrid12"/>
        <w:tblW w:w="0" w:type="auto"/>
        <w:tblInd w:w="-5" w:type="dxa"/>
        <w:tblLook w:val="04A0" w:firstRow="1" w:lastRow="0" w:firstColumn="1" w:lastColumn="0" w:noHBand="0" w:noVBand="1"/>
      </w:tblPr>
      <w:tblGrid>
        <w:gridCol w:w="1977"/>
        <w:gridCol w:w="2360"/>
        <w:gridCol w:w="2455"/>
        <w:gridCol w:w="2455"/>
      </w:tblGrid>
      <w:tr w:rsidR="00E37FD6" w:rsidRPr="00E37FD6" w:rsidTr="00452315">
        <w:tc>
          <w:tcPr>
            <w:tcW w:w="0" w:type="auto"/>
            <w:tcBorders>
              <w:top w:val="single" w:sz="8" w:space="0" w:color="auto"/>
              <w:left w:val="single" w:sz="8" w:space="0" w:color="auto"/>
              <w:bottom w:val="single" w:sz="8" w:space="0" w:color="auto"/>
              <w:right w:val="single" w:sz="8" w:space="0" w:color="auto"/>
            </w:tcBorders>
            <w:vAlign w:val="center"/>
          </w:tcPr>
          <w:p w:rsidR="00E37FD6" w:rsidRPr="00E37FD6" w:rsidRDefault="00E37FD6" w:rsidP="00E37FD6">
            <w:pPr>
              <w:jc w:val="both"/>
              <w:rPr>
                <w:rFonts w:ascii="Arial" w:eastAsiaTheme="minorHAnsi" w:hAnsi="Arial" w:cs="Arial"/>
                <w:bCs/>
              </w:rPr>
            </w:pPr>
            <w:r w:rsidRPr="00E37FD6">
              <w:rPr>
                <w:rFonts w:ascii="Arial" w:hAnsi="Arial" w:cs="Arial"/>
                <w:b/>
                <w:bCs/>
              </w:rPr>
              <w:t>BID NO</w:t>
            </w:r>
          </w:p>
        </w:tc>
        <w:tc>
          <w:tcPr>
            <w:tcW w:w="0" w:type="auto"/>
            <w:tcBorders>
              <w:top w:val="single" w:sz="8" w:space="0" w:color="auto"/>
              <w:left w:val="nil"/>
              <w:bottom w:val="single" w:sz="8" w:space="0" w:color="auto"/>
              <w:right w:val="single" w:sz="8" w:space="0" w:color="auto"/>
            </w:tcBorders>
            <w:vAlign w:val="center"/>
          </w:tcPr>
          <w:p w:rsidR="00E37FD6" w:rsidRPr="00E37FD6" w:rsidRDefault="00E37FD6" w:rsidP="00E37FD6">
            <w:pPr>
              <w:jc w:val="both"/>
              <w:rPr>
                <w:rFonts w:ascii="Arial" w:eastAsiaTheme="minorHAnsi" w:hAnsi="Arial" w:cs="Arial"/>
                <w:bCs/>
              </w:rPr>
            </w:pPr>
            <w:r w:rsidRPr="00E37FD6">
              <w:rPr>
                <w:rFonts w:ascii="Arial" w:hAnsi="Arial" w:cs="Arial"/>
                <w:b/>
                <w:bCs/>
              </w:rPr>
              <w:t>BID DESCRIPTION</w:t>
            </w:r>
          </w:p>
        </w:tc>
        <w:tc>
          <w:tcPr>
            <w:tcW w:w="0" w:type="auto"/>
            <w:tcBorders>
              <w:top w:val="single" w:sz="8" w:space="0" w:color="auto"/>
              <w:left w:val="nil"/>
              <w:bottom w:val="single" w:sz="8" w:space="0" w:color="auto"/>
              <w:right w:val="single" w:sz="8" w:space="0" w:color="auto"/>
            </w:tcBorders>
            <w:vAlign w:val="center"/>
          </w:tcPr>
          <w:p w:rsidR="00E37FD6" w:rsidRPr="00E37FD6" w:rsidRDefault="00E37FD6" w:rsidP="00E37FD6">
            <w:pPr>
              <w:jc w:val="both"/>
              <w:rPr>
                <w:rFonts w:ascii="Arial" w:eastAsiaTheme="minorHAnsi" w:hAnsi="Arial" w:cs="Arial"/>
                <w:bCs/>
              </w:rPr>
            </w:pPr>
            <w:r w:rsidRPr="00E37FD6">
              <w:rPr>
                <w:rFonts w:ascii="Arial" w:hAnsi="Arial" w:cs="Arial"/>
                <w:b/>
                <w:bCs/>
              </w:rPr>
              <w:t>OLD COMPULSORY BRIEFING SESSION</w:t>
            </w:r>
          </w:p>
        </w:tc>
        <w:tc>
          <w:tcPr>
            <w:tcW w:w="0" w:type="auto"/>
            <w:tcBorders>
              <w:top w:val="single" w:sz="8" w:space="0" w:color="auto"/>
              <w:left w:val="nil"/>
              <w:bottom w:val="single" w:sz="8" w:space="0" w:color="auto"/>
              <w:right w:val="single" w:sz="8" w:space="0" w:color="auto"/>
            </w:tcBorders>
            <w:vAlign w:val="center"/>
          </w:tcPr>
          <w:p w:rsidR="00E37FD6" w:rsidRPr="00E37FD6" w:rsidRDefault="00E37FD6" w:rsidP="00E37FD6">
            <w:pPr>
              <w:jc w:val="both"/>
              <w:rPr>
                <w:rFonts w:ascii="Arial" w:eastAsiaTheme="minorHAnsi" w:hAnsi="Arial" w:cs="Arial"/>
                <w:bCs/>
              </w:rPr>
            </w:pPr>
            <w:r w:rsidRPr="00E37FD6">
              <w:rPr>
                <w:rFonts w:ascii="Arial" w:hAnsi="Arial" w:cs="Arial"/>
                <w:b/>
                <w:bCs/>
              </w:rPr>
              <w:t>NEW COMPULSORY BRIEFING SESSION</w:t>
            </w:r>
          </w:p>
        </w:tc>
      </w:tr>
      <w:tr w:rsidR="00E37FD6" w:rsidRPr="00E37FD6" w:rsidTr="00452315">
        <w:tc>
          <w:tcPr>
            <w:tcW w:w="0" w:type="auto"/>
            <w:tcBorders>
              <w:top w:val="nil"/>
              <w:left w:val="single" w:sz="8" w:space="0" w:color="auto"/>
              <w:bottom w:val="nil"/>
              <w:right w:val="single" w:sz="8" w:space="0" w:color="auto"/>
            </w:tcBorders>
          </w:tcPr>
          <w:p w:rsidR="00E37FD6" w:rsidRPr="00E37FD6" w:rsidRDefault="00E37FD6" w:rsidP="00E37FD6">
            <w:pPr>
              <w:jc w:val="both"/>
              <w:rPr>
                <w:rFonts w:ascii="Arial" w:hAnsi="Arial" w:cs="Arial"/>
                <w:b/>
                <w:bCs/>
              </w:rPr>
            </w:pPr>
            <w:r w:rsidRPr="00E37FD6">
              <w:rPr>
                <w:rFonts w:ascii="Arial" w:hAnsi="Arial" w:cs="Arial"/>
                <w:b/>
                <w:bCs/>
              </w:rPr>
              <w:t>DOE12NWER032</w:t>
            </w:r>
          </w:p>
        </w:tc>
        <w:tc>
          <w:tcPr>
            <w:tcW w:w="0" w:type="auto"/>
            <w:tcBorders>
              <w:top w:val="nil"/>
              <w:left w:val="nil"/>
              <w:bottom w:val="nil"/>
              <w:right w:val="single" w:sz="8" w:space="0" w:color="auto"/>
            </w:tcBorders>
          </w:tcPr>
          <w:p w:rsidR="00E37FD6" w:rsidRPr="00E37FD6" w:rsidRDefault="00E37FD6" w:rsidP="002A3875">
            <w:pPr>
              <w:rPr>
                <w:rFonts w:ascii="Arial" w:eastAsiaTheme="minorHAnsi" w:hAnsi="Arial" w:cs="Arial"/>
                <w:bCs/>
              </w:rPr>
            </w:pPr>
            <w:r w:rsidRPr="00E37FD6">
              <w:rPr>
                <w:rFonts w:ascii="Arial" w:eastAsiaTheme="minorHAnsi" w:hAnsi="Arial" w:cs="Arial"/>
                <w:bCs/>
              </w:rPr>
              <w:t>APPOINTMENT OF A CONTRACTOR FOR THE CONSTRUCTION OF GRADE R CLASSROOMS, MATLHAJANENG PRIMARY SCHOOL FOR THE DEPARTMENT OF EDUCATION, NORTH WEST PROVINCE</w:t>
            </w:r>
          </w:p>
          <w:p w:rsidR="00E37FD6" w:rsidRPr="00E37FD6" w:rsidRDefault="00E37FD6" w:rsidP="00E37FD6">
            <w:pPr>
              <w:jc w:val="both"/>
              <w:rPr>
                <w:rFonts w:ascii="Arial" w:eastAsiaTheme="minorHAnsi" w:hAnsi="Arial" w:cs="Arial"/>
                <w:bCs/>
              </w:rPr>
            </w:pPr>
          </w:p>
          <w:p w:rsidR="00E37FD6" w:rsidRPr="00E37FD6" w:rsidRDefault="00E37FD6" w:rsidP="00E37FD6">
            <w:pPr>
              <w:jc w:val="both"/>
              <w:rPr>
                <w:rFonts w:ascii="Arial" w:eastAsiaTheme="minorHAnsi" w:hAnsi="Arial" w:cs="Arial"/>
                <w:bCs/>
              </w:rPr>
            </w:pPr>
          </w:p>
          <w:p w:rsidR="00E37FD6" w:rsidRPr="00E37FD6" w:rsidRDefault="00E37FD6" w:rsidP="00E37FD6">
            <w:pPr>
              <w:jc w:val="both"/>
              <w:rPr>
                <w:rFonts w:ascii="Arial" w:eastAsiaTheme="minorHAnsi" w:hAnsi="Arial" w:cs="Arial"/>
                <w:b/>
                <w:bCs/>
              </w:rPr>
            </w:pPr>
            <w:r w:rsidRPr="00E37FD6">
              <w:rPr>
                <w:rFonts w:ascii="Arial" w:eastAsiaTheme="minorHAnsi" w:hAnsi="Arial" w:cs="Arial"/>
                <w:b/>
                <w:bCs/>
              </w:rPr>
              <w:t>CIDB GRADING: 5GB OR HIGHER</w:t>
            </w:r>
          </w:p>
          <w:p w:rsidR="00E37FD6" w:rsidRPr="00E37FD6" w:rsidRDefault="00E37FD6" w:rsidP="00E37FD6">
            <w:pPr>
              <w:jc w:val="both"/>
              <w:rPr>
                <w:rFonts w:ascii="Arial" w:eastAsiaTheme="minorHAnsi" w:hAnsi="Arial" w:cs="Arial"/>
                <w:bCs/>
              </w:rPr>
            </w:pPr>
          </w:p>
          <w:p w:rsidR="00E37FD6" w:rsidRPr="00E37FD6" w:rsidRDefault="00E37FD6" w:rsidP="00E37FD6">
            <w:pPr>
              <w:tabs>
                <w:tab w:val="left" w:pos="0"/>
              </w:tabs>
              <w:rPr>
                <w:rFonts w:ascii="Arial" w:eastAsiaTheme="minorHAnsi" w:hAnsi="Arial" w:cs="Arial"/>
              </w:rPr>
            </w:pPr>
          </w:p>
        </w:tc>
        <w:tc>
          <w:tcPr>
            <w:tcW w:w="0" w:type="auto"/>
            <w:tcBorders>
              <w:top w:val="nil"/>
              <w:left w:val="nil"/>
              <w:bottom w:val="nil"/>
              <w:right w:val="single" w:sz="8" w:space="0" w:color="auto"/>
            </w:tcBorders>
          </w:tcPr>
          <w:p w:rsidR="00E37FD6" w:rsidRPr="00E37FD6" w:rsidRDefault="00E37FD6" w:rsidP="00E37FD6">
            <w:pPr>
              <w:spacing w:after="160"/>
              <w:rPr>
                <w:rFonts w:ascii="Arial" w:hAnsi="Arial" w:cs="Arial"/>
              </w:rPr>
            </w:pPr>
            <w:r w:rsidRPr="00E37FD6">
              <w:rPr>
                <w:rFonts w:ascii="Arial" w:hAnsi="Arial" w:cs="Arial"/>
                <w:b/>
                <w:bCs/>
                <w:u w:val="single"/>
              </w:rPr>
              <w:t>Date</w:t>
            </w:r>
          </w:p>
          <w:p w:rsidR="00E37FD6" w:rsidRPr="00E37FD6" w:rsidRDefault="00E37FD6" w:rsidP="00E37FD6">
            <w:pPr>
              <w:spacing w:after="160"/>
              <w:rPr>
                <w:rFonts w:ascii="Arial" w:hAnsi="Arial" w:cs="Arial"/>
              </w:rPr>
            </w:pPr>
            <w:r w:rsidRPr="00E37FD6">
              <w:rPr>
                <w:rFonts w:ascii="Arial" w:hAnsi="Arial" w:cs="Arial"/>
              </w:rPr>
              <w:t>28 August 2023</w:t>
            </w:r>
          </w:p>
          <w:p w:rsidR="00E37FD6" w:rsidRPr="00E37FD6" w:rsidRDefault="00E37FD6" w:rsidP="00E37FD6">
            <w:pPr>
              <w:spacing w:after="160"/>
              <w:rPr>
                <w:rFonts w:ascii="Arial" w:hAnsi="Arial" w:cs="Arial"/>
              </w:rPr>
            </w:pPr>
            <w:r w:rsidRPr="00E37FD6">
              <w:rPr>
                <w:rFonts w:ascii="Arial" w:hAnsi="Arial" w:cs="Arial"/>
                <w:b/>
                <w:bCs/>
                <w:u w:val="single"/>
              </w:rPr>
              <w:t>Time</w:t>
            </w:r>
          </w:p>
          <w:p w:rsidR="00E37FD6" w:rsidRPr="00E37FD6" w:rsidRDefault="00E37FD6" w:rsidP="00E37FD6">
            <w:pPr>
              <w:spacing w:after="160"/>
              <w:rPr>
                <w:rFonts w:ascii="Arial" w:hAnsi="Arial" w:cs="Arial"/>
              </w:rPr>
            </w:pPr>
            <w:r w:rsidRPr="00E37FD6">
              <w:rPr>
                <w:rFonts w:ascii="Arial" w:hAnsi="Arial" w:cs="Arial"/>
              </w:rPr>
              <w:t>14h00</w:t>
            </w:r>
          </w:p>
          <w:p w:rsidR="00E37FD6" w:rsidRPr="00E37FD6" w:rsidRDefault="00E37FD6" w:rsidP="00E37FD6">
            <w:pPr>
              <w:spacing w:after="160"/>
              <w:rPr>
                <w:rFonts w:ascii="Arial" w:hAnsi="Arial" w:cs="Arial"/>
                <w:b/>
                <w:color w:val="000000" w:themeColor="text1"/>
              </w:rPr>
            </w:pPr>
            <w:r w:rsidRPr="00E37FD6">
              <w:rPr>
                <w:rFonts w:ascii="Arial" w:hAnsi="Arial" w:cs="Arial"/>
                <w:b/>
                <w:color w:val="000000" w:themeColor="text1"/>
                <w:u w:val="single"/>
              </w:rPr>
              <w:t>Venue</w:t>
            </w:r>
          </w:p>
          <w:p w:rsidR="00E37FD6" w:rsidRPr="00E37FD6" w:rsidRDefault="00E37FD6" w:rsidP="002A3875">
            <w:pPr>
              <w:widowControl w:val="0"/>
              <w:autoSpaceDE w:val="0"/>
              <w:autoSpaceDN w:val="0"/>
              <w:rPr>
                <w:rFonts w:ascii="Arial" w:eastAsiaTheme="minorHAnsi" w:hAnsi="Arial" w:cs="Arial"/>
                <w:b/>
                <w:bCs/>
              </w:rPr>
            </w:pPr>
            <w:r w:rsidRPr="00E37FD6">
              <w:rPr>
                <w:rFonts w:ascii="Arial" w:eastAsia="Arial MT" w:hAnsi="Arial" w:cs="Arial"/>
                <w:color w:val="000000" w:themeColor="text1"/>
              </w:rPr>
              <w:t xml:space="preserve"> MATLHAJANENG PRIMARY SCHOOL AT Boitumelong village in Bloemhof under the Lekwa Teemane Local Municipality IN DR RUTH SEGOMOTSI MOMPATI DISTRICT OF THE NORTH WEST PROVINCE. The GPS coordinates are </w:t>
            </w:r>
            <w:r w:rsidRPr="00E37FD6">
              <w:rPr>
                <w:rFonts w:ascii="Arial" w:eastAsia="Arial MT" w:hAnsi="Arial" w:cs="Arial"/>
                <w:b/>
                <w:bCs/>
                <w:color w:val="000000" w:themeColor="text1"/>
              </w:rPr>
              <w:t>S27</w:t>
            </w:r>
            <w:r w:rsidRPr="00E37FD6">
              <w:rPr>
                <w:rFonts w:ascii="Cambria Math" w:eastAsia="Arial MT" w:hAnsi="Cambria Math" w:cs="Cambria Math"/>
                <w:b/>
                <w:bCs/>
                <w:color w:val="000000" w:themeColor="text1"/>
              </w:rPr>
              <w:t>⁰</w:t>
            </w:r>
            <w:r w:rsidRPr="00E37FD6">
              <w:rPr>
                <w:rFonts w:ascii="Arial" w:eastAsia="Arial MT" w:hAnsi="Arial" w:cs="Arial"/>
                <w:b/>
                <w:bCs/>
                <w:color w:val="000000" w:themeColor="text1"/>
              </w:rPr>
              <w:t>38’26, E25</w:t>
            </w:r>
            <w:r w:rsidRPr="00E37FD6">
              <w:rPr>
                <w:rFonts w:ascii="Cambria Math" w:eastAsia="Arial MT" w:hAnsi="Cambria Math" w:cs="Cambria Math"/>
                <w:b/>
                <w:bCs/>
                <w:color w:val="000000" w:themeColor="text1"/>
              </w:rPr>
              <w:t>⁰</w:t>
            </w:r>
            <w:r w:rsidRPr="00E37FD6">
              <w:rPr>
                <w:rFonts w:ascii="Arial" w:eastAsia="Arial MT" w:hAnsi="Arial" w:cs="Arial"/>
                <w:b/>
                <w:bCs/>
                <w:color w:val="000000" w:themeColor="text1"/>
              </w:rPr>
              <w:t>34’004036</w:t>
            </w:r>
          </w:p>
          <w:p w:rsidR="00E37FD6" w:rsidRPr="00E37FD6" w:rsidRDefault="00E37FD6" w:rsidP="00E37FD6">
            <w:pPr>
              <w:jc w:val="both"/>
              <w:rPr>
                <w:rFonts w:ascii="Arial" w:eastAsiaTheme="minorHAnsi" w:hAnsi="Arial" w:cs="Arial"/>
              </w:rPr>
            </w:pPr>
          </w:p>
        </w:tc>
        <w:tc>
          <w:tcPr>
            <w:tcW w:w="0" w:type="auto"/>
            <w:tcBorders>
              <w:top w:val="nil"/>
              <w:left w:val="nil"/>
              <w:bottom w:val="nil"/>
              <w:right w:val="single" w:sz="8" w:space="0" w:color="auto"/>
            </w:tcBorders>
          </w:tcPr>
          <w:p w:rsidR="00E37FD6" w:rsidRPr="00E37FD6" w:rsidRDefault="00E37FD6" w:rsidP="00E37FD6">
            <w:pPr>
              <w:spacing w:after="160"/>
              <w:rPr>
                <w:rFonts w:ascii="Arial" w:hAnsi="Arial" w:cs="Arial"/>
              </w:rPr>
            </w:pPr>
            <w:r w:rsidRPr="00E37FD6">
              <w:rPr>
                <w:rFonts w:ascii="Arial" w:hAnsi="Arial" w:cs="Arial"/>
                <w:b/>
                <w:bCs/>
                <w:u w:val="single"/>
              </w:rPr>
              <w:t>Date</w:t>
            </w:r>
          </w:p>
          <w:p w:rsidR="00E37FD6" w:rsidRPr="00E37FD6" w:rsidRDefault="00E37FD6" w:rsidP="00E37FD6">
            <w:pPr>
              <w:spacing w:after="160"/>
              <w:rPr>
                <w:rFonts w:ascii="Arial" w:hAnsi="Arial" w:cs="Arial"/>
              </w:rPr>
            </w:pPr>
            <w:r w:rsidRPr="00E37FD6">
              <w:rPr>
                <w:rFonts w:ascii="Arial" w:hAnsi="Arial" w:cs="Arial"/>
              </w:rPr>
              <w:t>29 August 2023</w:t>
            </w:r>
          </w:p>
          <w:p w:rsidR="00E37FD6" w:rsidRPr="00E37FD6" w:rsidRDefault="00E37FD6" w:rsidP="00E37FD6">
            <w:pPr>
              <w:spacing w:after="160"/>
              <w:rPr>
                <w:rFonts w:ascii="Arial" w:hAnsi="Arial" w:cs="Arial"/>
              </w:rPr>
            </w:pPr>
            <w:r w:rsidRPr="00E37FD6">
              <w:rPr>
                <w:rFonts w:ascii="Arial" w:hAnsi="Arial" w:cs="Arial"/>
                <w:b/>
                <w:bCs/>
                <w:u w:val="single"/>
              </w:rPr>
              <w:t>Time</w:t>
            </w:r>
          </w:p>
          <w:p w:rsidR="00E37FD6" w:rsidRPr="00E37FD6" w:rsidRDefault="00E37FD6" w:rsidP="00E37FD6">
            <w:pPr>
              <w:spacing w:after="160"/>
              <w:rPr>
                <w:rFonts w:ascii="Arial" w:hAnsi="Arial" w:cs="Arial"/>
              </w:rPr>
            </w:pPr>
            <w:r w:rsidRPr="00E37FD6">
              <w:rPr>
                <w:rFonts w:ascii="Arial" w:hAnsi="Arial" w:cs="Arial"/>
              </w:rPr>
              <w:t>16h00</w:t>
            </w:r>
          </w:p>
          <w:p w:rsidR="00E37FD6" w:rsidRPr="00E37FD6" w:rsidRDefault="00E37FD6" w:rsidP="00E37FD6">
            <w:pPr>
              <w:spacing w:after="160"/>
              <w:rPr>
                <w:rFonts w:ascii="Arial" w:hAnsi="Arial" w:cs="Arial"/>
                <w:b/>
              </w:rPr>
            </w:pPr>
            <w:r w:rsidRPr="00E37FD6">
              <w:rPr>
                <w:rFonts w:ascii="Arial" w:hAnsi="Arial" w:cs="Arial"/>
                <w:b/>
                <w:u w:val="single"/>
              </w:rPr>
              <w:t>Venue</w:t>
            </w:r>
          </w:p>
          <w:p w:rsidR="00E37FD6" w:rsidRPr="00E37FD6" w:rsidRDefault="00E37FD6" w:rsidP="00E37FD6">
            <w:pPr>
              <w:spacing w:after="160"/>
              <w:rPr>
                <w:rFonts w:ascii="Arial" w:hAnsi="Arial" w:cs="Arial"/>
                <w:b/>
                <w:bCs/>
              </w:rPr>
            </w:pPr>
            <w:r w:rsidRPr="00E37FD6">
              <w:rPr>
                <w:rFonts w:ascii="Arial" w:hAnsi="Arial" w:cs="Arial"/>
              </w:rPr>
              <w:t xml:space="preserve"> MATLHAJANENG PRIMARY SCHOOL AT Boitumelong village in Bloemhof under the Lekwa Teemane Local Municipality IN DR RUTH SEGOMOTSI MOMPATI DISTRICT OF THE NORTH WEST PROVINCE. The GPS coordinates are </w:t>
            </w:r>
            <w:r w:rsidRPr="00E37FD6">
              <w:rPr>
                <w:rFonts w:ascii="Arial" w:hAnsi="Arial" w:cs="Arial"/>
                <w:b/>
                <w:bCs/>
              </w:rPr>
              <w:t>S27</w:t>
            </w:r>
            <w:r w:rsidRPr="00E37FD6">
              <w:rPr>
                <w:rFonts w:ascii="Cambria Math" w:hAnsi="Cambria Math" w:cs="Cambria Math"/>
                <w:b/>
                <w:bCs/>
              </w:rPr>
              <w:t>⁰</w:t>
            </w:r>
            <w:r w:rsidRPr="00E37FD6">
              <w:rPr>
                <w:rFonts w:ascii="Arial" w:hAnsi="Arial" w:cs="Arial"/>
                <w:b/>
                <w:bCs/>
              </w:rPr>
              <w:t>38’26, E25</w:t>
            </w:r>
            <w:r w:rsidRPr="00E37FD6">
              <w:rPr>
                <w:rFonts w:ascii="Cambria Math" w:hAnsi="Cambria Math" w:cs="Cambria Math"/>
                <w:b/>
                <w:bCs/>
              </w:rPr>
              <w:t>⁰</w:t>
            </w:r>
            <w:r w:rsidRPr="00E37FD6">
              <w:rPr>
                <w:rFonts w:ascii="Arial" w:hAnsi="Arial" w:cs="Arial"/>
                <w:b/>
                <w:bCs/>
              </w:rPr>
              <w:t>34’004036</w:t>
            </w:r>
          </w:p>
          <w:p w:rsidR="00E37FD6" w:rsidRPr="00E37FD6" w:rsidRDefault="00E37FD6" w:rsidP="00E37FD6">
            <w:pPr>
              <w:spacing w:after="160"/>
              <w:rPr>
                <w:rFonts w:ascii="Arial" w:hAnsi="Arial" w:cs="Arial"/>
              </w:rPr>
            </w:pPr>
          </w:p>
        </w:tc>
      </w:tr>
      <w:tr w:rsidR="00E37FD6" w:rsidRPr="00E37FD6" w:rsidTr="00452315">
        <w:tc>
          <w:tcPr>
            <w:tcW w:w="0" w:type="auto"/>
            <w:tcBorders>
              <w:top w:val="nil"/>
              <w:left w:val="single" w:sz="8" w:space="0" w:color="auto"/>
              <w:bottom w:val="single" w:sz="4" w:space="0" w:color="auto"/>
              <w:right w:val="single" w:sz="8" w:space="0" w:color="auto"/>
            </w:tcBorders>
          </w:tcPr>
          <w:p w:rsidR="00E37FD6" w:rsidRPr="00E37FD6" w:rsidRDefault="00E37FD6" w:rsidP="00E37FD6">
            <w:pPr>
              <w:jc w:val="both"/>
              <w:rPr>
                <w:rFonts w:ascii="Arial" w:hAnsi="Arial" w:cs="Arial"/>
                <w:b/>
                <w:bCs/>
              </w:rPr>
            </w:pPr>
          </w:p>
        </w:tc>
        <w:tc>
          <w:tcPr>
            <w:tcW w:w="0" w:type="auto"/>
            <w:tcBorders>
              <w:top w:val="nil"/>
              <w:left w:val="nil"/>
              <w:bottom w:val="single" w:sz="4" w:space="0" w:color="auto"/>
              <w:right w:val="single" w:sz="8" w:space="0" w:color="auto"/>
            </w:tcBorders>
          </w:tcPr>
          <w:p w:rsidR="00E37FD6" w:rsidRPr="00E37FD6" w:rsidRDefault="00E37FD6" w:rsidP="00E37FD6">
            <w:pPr>
              <w:tabs>
                <w:tab w:val="left" w:pos="0"/>
              </w:tabs>
              <w:rPr>
                <w:rFonts w:ascii="Arial" w:eastAsiaTheme="minorHAnsi" w:hAnsi="Arial" w:cs="Arial"/>
              </w:rPr>
            </w:pPr>
          </w:p>
        </w:tc>
        <w:tc>
          <w:tcPr>
            <w:tcW w:w="0" w:type="auto"/>
            <w:tcBorders>
              <w:top w:val="nil"/>
              <w:left w:val="nil"/>
              <w:bottom w:val="single" w:sz="4" w:space="0" w:color="auto"/>
              <w:right w:val="single" w:sz="8" w:space="0" w:color="auto"/>
            </w:tcBorders>
          </w:tcPr>
          <w:p w:rsidR="00E37FD6" w:rsidRPr="00E37FD6" w:rsidRDefault="00E37FD6" w:rsidP="00E37FD6">
            <w:pPr>
              <w:spacing w:after="160"/>
              <w:rPr>
                <w:rFonts w:ascii="Arial" w:hAnsi="Arial" w:cs="Arial"/>
                <w:b/>
                <w:bCs/>
                <w:u w:val="single"/>
              </w:rPr>
            </w:pPr>
          </w:p>
        </w:tc>
        <w:tc>
          <w:tcPr>
            <w:tcW w:w="0" w:type="auto"/>
            <w:tcBorders>
              <w:top w:val="nil"/>
              <w:left w:val="nil"/>
              <w:bottom w:val="single" w:sz="4" w:space="0" w:color="auto"/>
              <w:right w:val="single" w:sz="8" w:space="0" w:color="auto"/>
            </w:tcBorders>
          </w:tcPr>
          <w:p w:rsidR="00E37FD6" w:rsidRPr="00E37FD6" w:rsidRDefault="00E37FD6" w:rsidP="00E37FD6">
            <w:pPr>
              <w:spacing w:after="160"/>
              <w:rPr>
                <w:rFonts w:ascii="Arial" w:hAnsi="Arial" w:cs="Arial"/>
              </w:rPr>
            </w:pPr>
          </w:p>
        </w:tc>
      </w:tr>
    </w:tbl>
    <w:p w:rsidR="00E37FD6" w:rsidRDefault="00E37FD6" w:rsidP="00E37FD6">
      <w:pPr>
        <w:spacing w:after="160" w:line="259" w:lineRule="auto"/>
        <w:rPr>
          <w:rFonts w:ascii="Arial" w:hAnsi="Arial" w:cs="Arial"/>
          <w:b/>
          <w:bCs/>
          <w:u w:val="single"/>
          <w:lang w:val="en-GB"/>
        </w:rPr>
      </w:pPr>
    </w:p>
    <w:p w:rsidR="00E37FD6" w:rsidRPr="00E37FD6" w:rsidRDefault="00E37FD6" w:rsidP="00E37FD6">
      <w:pPr>
        <w:spacing w:after="160" w:line="259" w:lineRule="auto"/>
        <w:rPr>
          <w:rFonts w:ascii="Arial" w:hAnsi="Arial" w:cs="Arial"/>
          <w:b/>
          <w:bCs/>
          <w:u w:val="single"/>
          <w:lang w:val="en-GB"/>
        </w:rPr>
      </w:pPr>
      <w:r w:rsidRPr="00E37FD6">
        <w:rPr>
          <w:rFonts w:ascii="Arial" w:hAnsi="Arial" w:cs="Arial"/>
          <w:b/>
          <w:bCs/>
          <w:u w:val="single"/>
          <w:lang w:val="en-GB"/>
        </w:rPr>
        <w:t>ADDITIONAL INFORMATION ON THE ABOVE BID</w:t>
      </w:r>
    </w:p>
    <w:p w:rsidR="00E37FD6" w:rsidRPr="00E37FD6" w:rsidRDefault="00E37FD6" w:rsidP="00E37FD6">
      <w:pPr>
        <w:spacing w:after="0" w:line="240" w:lineRule="auto"/>
        <w:rPr>
          <w:rFonts w:ascii="Arial" w:eastAsia="Times New Roman" w:hAnsi="Arial" w:cs="Arial"/>
          <w:lang w:val="en-US"/>
        </w:rPr>
      </w:pPr>
    </w:p>
    <w:p w:rsidR="00E37FD6" w:rsidRPr="00E37FD6" w:rsidRDefault="00E37FD6" w:rsidP="00E37FD6">
      <w:pPr>
        <w:spacing w:after="160" w:line="259" w:lineRule="auto"/>
        <w:rPr>
          <w:rFonts w:ascii="Arial" w:hAnsi="Arial" w:cs="Arial"/>
          <w:b/>
          <w:bCs/>
          <w:lang w:val="en-GB"/>
        </w:rPr>
      </w:pPr>
      <w:r w:rsidRPr="00E37FD6">
        <w:rPr>
          <w:rFonts w:ascii="Arial" w:hAnsi="Arial" w:cs="Arial"/>
          <w:b/>
          <w:bCs/>
          <w:lang w:val="en-GB"/>
        </w:rPr>
        <w:t>The Closing Date of the Bids is:</w:t>
      </w:r>
    </w:p>
    <w:p w:rsidR="00E37FD6" w:rsidRPr="00E37FD6" w:rsidRDefault="00E37FD6" w:rsidP="00E37FD6">
      <w:pPr>
        <w:framePr w:hSpace="171" w:wrap="around" w:vAnchor="text" w:hAnchor="text"/>
        <w:spacing w:after="160" w:line="259" w:lineRule="auto"/>
        <w:rPr>
          <w:rFonts w:ascii="Arial" w:hAnsi="Arial" w:cs="Arial"/>
          <w:lang w:val="en-US"/>
        </w:rPr>
      </w:pPr>
      <w:r w:rsidRPr="00E37FD6">
        <w:rPr>
          <w:rFonts w:ascii="Arial" w:hAnsi="Arial" w:cs="Arial"/>
          <w:lang w:val="en-US"/>
        </w:rPr>
        <w:t xml:space="preserve">27 September 2023 </w:t>
      </w:r>
      <w:r w:rsidRPr="00E37FD6">
        <w:rPr>
          <w:rFonts w:ascii="Arial" w:hAnsi="Arial" w:cs="Arial"/>
          <w:b/>
          <w:bCs/>
          <w:lang w:val="en-US"/>
        </w:rPr>
        <w:t xml:space="preserve">by no later than </w:t>
      </w:r>
      <w:r w:rsidRPr="00E37FD6">
        <w:rPr>
          <w:rFonts w:ascii="Arial" w:hAnsi="Arial" w:cs="Arial"/>
          <w:lang w:val="en-US"/>
        </w:rPr>
        <w:t>12H00</w:t>
      </w:r>
      <w:r w:rsidRPr="00E37FD6">
        <w:rPr>
          <w:rFonts w:ascii="Arial" w:hAnsi="Arial" w:cs="Arial"/>
          <w:b/>
          <w:bCs/>
          <w:lang w:val="en-US"/>
        </w:rPr>
        <w:t xml:space="preserve"> </w:t>
      </w:r>
    </w:p>
    <w:p w:rsidR="00E37FD6" w:rsidRPr="00E37FD6" w:rsidRDefault="00E37FD6" w:rsidP="00E37FD6">
      <w:pPr>
        <w:spacing w:after="160" w:line="259" w:lineRule="auto"/>
        <w:rPr>
          <w:rFonts w:ascii="Arial" w:hAnsi="Arial" w:cs="Arial"/>
          <w:lang w:val="en-US"/>
        </w:rPr>
      </w:pPr>
      <w:r w:rsidRPr="00E37FD6">
        <w:rPr>
          <w:rFonts w:ascii="Arial" w:hAnsi="Arial" w:cs="Arial"/>
          <w:lang w:val="en-US"/>
        </w:rPr>
        <w:t xml:space="preserve">at </w:t>
      </w:r>
    </w:p>
    <w:p w:rsidR="00E37FD6" w:rsidRDefault="00E37FD6" w:rsidP="00E37FD6">
      <w:pPr>
        <w:spacing w:after="160" w:line="259" w:lineRule="auto"/>
        <w:rPr>
          <w:rFonts w:ascii="Arial" w:hAnsi="Arial" w:cs="Arial"/>
          <w:b/>
          <w:lang w:val="en-US"/>
        </w:rPr>
      </w:pPr>
      <w:r w:rsidRPr="00E37FD6">
        <w:rPr>
          <w:rFonts w:ascii="Arial" w:hAnsi="Arial" w:cs="Arial"/>
          <w:b/>
          <w:lang w:val="en-US"/>
        </w:rPr>
        <w:t>IDT North West Regional Office</w:t>
      </w:r>
    </w:p>
    <w:p w:rsidR="007B41E0" w:rsidRPr="00E37FD6" w:rsidRDefault="007B41E0" w:rsidP="00E37FD6">
      <w:pPr>
        <w:spacing w:after="160" w:line="259" w:lineRule="auto"/>
        <w:rPr>
          <w:rFonts w:ascii="Arial" w:hAnsi="Arial" w:cs="Arial"/>
          <w:b/>
          <w:lang w:val="en-US"/>
        </w:rPr>
      </w:pPr>
    </w:p>
    <w:p w:rsidR="00E37FD6" w:rsidRPr="00E37FD6" w:rsidRDefault="00E37FD6" w:rsidP="00E37FD6">
      <w:pPr>
        <w:spacing w:after="160" w:line="259" w:lineRule="auto"/>
        <w:rPr>
          <w:rFonts w:ascii="Arial" w:hAnsi="Arial" w:cs="Arial"/>
          <w:lang w:val="en-US"/>
        </w:rPr>
      </w:pPr>
      <w:r w:rsidRPr="00E37FD6">
        <w:rPr>
          <w:rFonts w:ascii="Arial" w:hAnsi="Arial" w:cs="Arial"/>
          <w:b/>
          <w:bCs/>
          <w:u w:val="single"/>
          <w:lang w:val="en-GB"/>
        </w:rPr>
        <w:t>Availability of documents</w:t>
      </w:r>
      <w:r w:rsidR="002A3875">
        <w:rPr>
          <w:rFonts w:ascii="Arial" w:hAnsi="Arial" w:cs="Arial"/>
          <w:b/>
          <w:bCs/>
          <w:u w:val="single"/>
          <w:lang w:val="en-GB"/>
        </w:rPr>
        <w:t xml:space="preserve"> (IDT)</w:t>
      </w:r>
    </w:p>
    <w:p w:rsidR="00E37FD6" w:rsidRPr="00E37FD6" w:rsidRDefault="00E37FD6" w:rsidP="00E37FD6">
      <w:pPr>
        <w:spacing w:after="160" w:line="259" w:lineRule="auto"/>
        <w:rPr>
          <w:rFonts w:ascii="Arial" w:hAnsi="Arial" w:cs="Arial"/>
          <w:lang w:val="en-US"/>
        </w:rPr>
      </w:pPr>
      <w:r w:rsidRPr="00E37FD6">
        <w:rPr>
          <w:rFonts w:ascii="Arial" w:hAnsi="Arial" w:cs="Arial"/>
          <w:lang w:val="en-US"/>
        </w:rPr>
        <w:t xml:space="preserve">Tender Documents may be downloaded from the IDT’s website as follows: </w:t>
      </w:r>
    </w:p>
    <w:p w:rsidR="00E37FD6" w:rsidRPr="00E37FD6" w:rsidRDefault="00452315" w:rsidP="00E37FD6">
      <w:pPr>
        <w:spacing w:after="160" w:line="259" w:lineRule="auto"/>
        <w:rPr>
          <w:rFonts w:ascii="Arial" w:hAnsi="Arial" w:cs="Arial"/>
          <w:lang w:val="en-US"/>
        </w:rPr>
      </w:pPr>
      <w:hyperlink r:id="rId27" w:tgtFrame="_blank" w:history="1">
        <w:r w:rsidR="00E37FD6" w:rsidRPr="00E37FD6">
          <w:rPr>
            <w:rFonts w:ascii="Arial" w:hAnsi="Arial" w:cs="Arial"/>
            <w:color w:val="0563C1"/>
            <w:u w:val="single"/>
            <w:lang w:val="en-US"/>
          </w:rPr>
          <w:t>http://www.idt.org.za/business-opportunities/current-tenders/</w:t>
        </w:r>
      </w:hyperlink>
      <w:r w:rsidR="00E37FD6" w:rsidRPr="00E37FD6">
        <w:rPr>
          <w:rFonts w:ascii="Arial" w:hAnsi="Arial" w:cs="Arial"/>
          <w:color w:val="0563C1"/>
          <w:u w:val="single"/>
          <w:lang w:val="en-US"/>
        </w:rPr>
        <w:t xml:space="preserve"> </w:t>
      </w:r>
      <w:r w:rsidR="00E37FD6" w:rsidRPr="00E37FD6">
        <w:rPr>
          <w:rFonts w:ascii="Arial" w:hAnsi="Arial" w:cs="Arial"/>
          <w:lang w:val="en-US"/>
        </w:rPr>
        <w:t xml:space="preserve"> and the e-tenders portal </w:t>
      </w:r>
      <w:hyperlink r:id="rId28" w:tgtFrame="_blank" w:history="1">
        <w:r w:rsidR="00E37FD6" w:rsidRPr="00E37FD6">
          <w:rPr>
            <w:rFonts w:ascii="Arial" w:hAnsi="Arial" w:cs="Arial"/>
            <w:color w:val="0563C1"/>
            <w:u w:val="single"/>
            <w:lang w:val="en-US"/>
          </w:rPr>
          <w:t>treasury.nwpg.gov.za/tender</w:t>
        </w:r>
      </w:hyperlink>
      <w:r w:rsidR="00E37FD6" w:rsidRPr="00E37FD6">
        <w:rPr>
          <w:rFonts w:ascii="Arial" w:hAnsi="Arial" w:cs="Arial"/>
          <w:lang w:val="en-US"/>
        </w:rPr>
        <w:t xml:space="preserve"> bulletins from the 21 August 2023. </w:t>
      </w:r>
    </w:p>
    <w:p w:rsidR="00D77C75" w:rsidRDefault="00E37FD6" w:rsidP="00E37FD6">
      <w:pPr>
        <w:spacing w:after="160" w:line="259" w:lineRule="auto"/>
        <w:rPr>
          <w:rFonts w:ascii="Arial" w:hAnsi="Arial" w:cs="Arial"/>
          <w:b/>
          <w:lang w:val="en-US"/>
        </w:rPr>
      </w:pPr>
      <w:r w:rsidRPr="00E37FD6">
        <w:rPr>
          <w:rFonts w:ascii="Arial" w:hAnsi="Arial" w:cs="Arial"/>
          <w:b/>
          <w:lang w:val="en-US"/>
        </w:rPr>
        <w:t xml:space="preserve">Tenders must only be submitted on the tender documentation that is downloaded </w:t>
      </w:r>
    </w:p>
    <w:p w:rsidR="007464C4" w:rsidRDefault="00E37FD6" w:rsidP="00E37FD6">
      <w:pPr>
        <w:spacing w:after="160" w:line="259" w:lineRule="auto"/>
        <w:rPr>
          <w:rFonts w:ascii="Arial" w:hAnsi="Arial" w:cs="Arial"/>
          <w:b/>
          <w:lang w:val="en-US"/>
        </w:rPr>
      </w:pPr>
      <w:r w:rsidRPr="00E37FD6">
        <w:rPr>
          <w:rFonts w:ascii="Arial" w:hAnsi="Arial" w:cs="Arial"/>
          <w:b/>
          <w:lang w:val="en-US"/>
        </w:rPr>
        <w:t>from the stipulated websites.</w:t>
      </w:r>
    </w:p>
    <w:p w:rsidR="007464C4" w:rsidRDefault="007464C4" w:rsidP="00E37FD6">
      <w:pPr>
        <w:spacing w:after="160" w:line="259" w:lineRule="auto"/>
        <w:rPr>
          <w:rFonts w:ascii="Arial" w:hAnsi="Arial" w:cs="Arial"/>
          <w:b/>
          <w:lang w:val="en-US"/>
        </w:rPr>
      </w:pPr>
    </w:p>
    <w:p w:rsidR="008674C8" w:rsidRPr="00E37FD6" w:rsidRDefault="008674C8" w:rsidP="008674C8">
      <w:pPr>
        <w:tabs>
          <w:tab w:val="left" w:pos="90"/>
        </w:tabs>
        <w:spacing w:after="0" w:line="240" w:lineRule="auto"/>
        <w:rPr>
          <w:rFonts w:ascii="Albertus Extra Bold" w:hAnsi="Albertus Extra Bold" w:cs="Arial"/>
          <w:b/>
          <w:bCs/>
          <w:sz w:val="28"/>
          <w:szCs w:val="28"/>
          <w:u w:val="single"/>
        </w:rPr>
      </w:pPr>
      <w:r>
        <w:rPr>
          <w:rFonts w:ascii="Albertus Extra Bold" w:hAnsi="Albertus Extra Bold" w:cs="Arial"/>
          <w:b/>
          <w:bCs/>
          <w:sz w:val="28"/>
          <w:szCs w:val="28"/>
          <w:u w:val="single"/>
        </w:rPr>
        <w:t>ADDENDUM NO 03</w:t>
      </w:r>
    </w:p>
    <w:p w:rsidR="008674C8" w:rsidRPr="00146F70" w:rsidRDefault="008674C8" w:rsidP="008674C8">
      <w:pPr>
        <w:tabs>
          <w:tab w:val="left" w:pos="90"/>
        </w:tabs>
        <w:spacing w:after="0" w:line="240" w:lineRule="auto"/>
        <w:rPr>
          <w:rFonts w:ascii="Arial" w:hAnsi="Arial" w:cs="Arial"/>
          <w:b/>
          <w:bCs/>
        </w:rPr>
      </w:pPr>
    </w:p>
    <w:p w:rsidR="00D77C75" w:rsidRDefault="00D77C75" w:rsidP="00D77C75">
      <w:pPr>
        <w:spacing w:after="160" w:line="259" w:lineRule="auto"/>
        <w:rPr>
          <w:rFonts w:ascii="Albertus Extra Bold" w:hAnsi="Albertus Extra Bold" w:cs="Arial"/>
          <w:b/>
          <w:noProof/>
          <w:sz w:val="28"/>
          <w:szCs w:val="28"/>
        </w:rPr>
      </w:pPr>
      <w:r>
        <w:rPr>
          <w:rFonts w:ascii="Albertus Extra Bold" w:hAnsi="Albertus Extra Bold" w:cs="Arial"/>
          <w:b/>
          <w:noProof/>
          <w:sz w:val="28"/>
          <w:szCs w:val="28"/>
        </w:rPr>
        <w:t>PROVINCIAL TREASURY – NORTH WEST</w:t>
      </w:r>
    </w:p>
    <w:p w:rsidR="00D77C75" w:rsidRPr="00D77C75" w:rsidRDefault="00D77C75" w:rsidP="00D77C75">
      <w:pPr>
        <w:spacing w:after="0"/>
        <w:jc w:val="both"/>
        <w:rPr>
          <w:rFonts w:ascii="Arial" w:hAnsi="Arial" w:cs="Arial"/>
          <w:b/>
          <w:lang w:val="en-US"/>
        </w:rPr>
      </w:pPr>
      <w:r w:rsidRPr="00D77C75">
        <w:rPr>
          <w:rFonts w:ascii="Arial" w:hAnsi="Arial" w:cs="Arial"/>
          <w:b/>
          <w:lang w:val="en-US"/>
        </w:rPr>
        <w:t xml:space="preserve">NOTICE OF EXTENSION OF BID CLOSING DATE: NWP 004/23 - PROVISION OF COMMERCIAL BANKING SERVICES TO THE NORTH WEST PROVINCIAL ADMINISTRATION FOR A PERIOD OF 3 YEARS </w:t>
      </w:r>
    </w:p>
    <w:p w:rsidR="00D77C75" w:rsidRPr="00D77C75" w:rsidRDefault="00D77C75" w:rsidP="00D77C75">
      <w:pPr>
        <w:spacing w:after="0"/>
        <w:jc w:val="both"/>
        <w:rPr>
          <w:rFonts w:ascii="Arial" w:hAnsi="Arial" w:cs="Arial"/>
          <w:b/>
          <w:lang w:val="en-US"/>
        </w:rPr>
      </w:pPr>
    </w:p>
    <w:p w:rsidR="00D77C75" w:rsidRPr="00D77C75" w:rsidRDefault="00D77C75" w:rsidP="00D77C75">
      <w:pPr>
        <w:spacing w:after="0"/>
        <w:jc w:val="both"/>
        <w:rPr>
          <w:rFonts w:ascii="Arial" w:hAnsi="Arial" w:cs="Arial"/>
          <w:b/>
          <w:lang w:val="en-US"/>
        </w:rPr>
      </w:pPr>
      <w:r w:rsidRPr="00D77C75">
        <w:rPr>
          <w:rFonts w:ascii="Arial" w:hAnsi="Arial" w:cs="Arial"/>
          <w:b/>
          <w:lang w:val="en-US"/>
        </w:rPr>
        <w:t>Notice is hereby given to all prospective bidders that the closing date for the abovementioned bid has been extended by 14 days as follows:</w:t>
      </w:r>
    </w:p>
    <w:p w:rsidR="00D77C75" w:rsidRPr="00D77C75" w:rsidRDefault="00D77C75" w:rsidP="00D77C75">
      <w:pPr>
        <w:spacing w:after="0"/>
        <w:jc w:val="both"/>
        <w:rPr>
          <w:rFonts w:ascii="Arial" w:hAnsi="Arial" w:cs="Arial"/>
          <w:b/>
          <w:lang w:val="en-US"/>
        </w:rPr>
      </w:pPr>
    </w:p>
    <w:p w:rsidR="00D77C75" w:rsidRPr="00D77C75" w:rsidRDefault="00D77C75" w:rsidP="00D77C75">
      <w:pPr>
        <w:spacing w:after="0"/>
        <w:jc w:val="both"/>
        <w:rPr>
          <w:rFonts w:ascii="Arial" w:hAnsi="Arial" w:cs="Arial"/>
          <w:b/>
          <w:lang w:val="en-US"/>
        </w:rPr>
      </w:pPr>
    </w:p>
    <w:tbl>
      <w:tblPr>
        <w:tblStyle w:val="TableGrid13"/>
        <w:tblW w:w="0" w:type="auto"/>
        <w:tblLook w:val="04A0" w:firstRow="1" w:lastRow="0" w:firstColumn="1" w:lastColumn="0" w:noHBand="0" w:noVBand="1"/>
      </w:tblPr>
      <w:tblGrid>
        <w:gridCol w:w="4618"/>
        <w:gridCol w:w="4624"/>
      </w:tblGrid>
      <w:tr w:rsidR="00D77C75" w:rsidRPr="00D77C75" w:rsidTr="00452315">
        <w:trPr>
          <w:trHeight w:val="512"/>
        </w:trPr>
        <w:tc>
          <w:tcPr>
            <w:tcW w:w="4675" w:type="dxa"/>
            <w:shd w:val="clear" w:color="auto" w:fill="D9D9D9" w:themeFill="background1" w:themeFillShade="D9"/>
          </w:tcPr>
          <w:p w:rsidR="00D77C75" w:rsidRPr="00D77C75" w:rsidRDefault="00D77C75" w:rsidP="00D77C75">
            <w:pPr>
              <w:jc w:val="both"/>
              <w:rPr>
                <w:rFonts w:ascii="Arial" w:hAnsi="Arial" w:cs="Arial"/>
                <w:b/>
              </w:rPr>
            </w:pPr>
            <w:r w:rsidRPr="00D77C75">
              <w:rPr>
                <w:rFonts w:ascii="Arial" w:hAnsi="Arial" w:cs="Arial"/>
                <w:b/>
              </w:rPr>
              <w:t>OLD CLOSING DATE</w:t>
            </w:r>
          </w:p>
        </w:tc>
        <w:tc>
          <w:tcPr>
            <w:tcW w:w="4675" w:type="dxa"/>
            <w:shd w:val="clear" w:color="auto" w:fill="D9D9D9" w:themeFill="background1" w:themeFillShade="D9"/>
          </w:tcPr>
          <w:p w:rsidR="00D77C75" w:rsidRPr="00D77C75" w:rsidRDefault="00D77C75" w:rsidP="00D77C75">
            <w:pPr>
              <w:jc w:val="both"/>
              <w:rPr>
                <w:rFonts w:ascii="Arial" w:hAnsi="Arial" w:cs="Arial"/>
                <w:b/>
              </w:rPr>
            </w:pPr>
            <w:r w:rsidRPr="00D77C75">
              <w:rPr>
                <w:rFonts w:ascii="Arial" w:hAnsi="Arial" w:cs="Arial"/>
                <w:b/>
              </w:rPr>
              <w:t>REVISED CLOSING DATE</w:t>
            </w:r>
          </w:p>
        </w:tc>
      </w:tr>
      <w:tr w:rsidR="00D77C75" w:rsidRPr="00D77C75" w:rsidTr="00452315">
        <w:trPr>
          <w:trHeight w:val="701"/>
        </w:trPr>
        <w:tc>
          <w:tcPr>
            <w:tcW w:w="4675" w:type="dxa"/>
          </w:tcPr>
          <w:p w:rsidR="00D77C75" w:rsidRPr="00D77C75" w:rsidRDefault="00D77C75" w:rsidP="00D77C75">
            <w:pPr>
              <w:jc w:val="both"/>
              <w:rPr>
                <w:rFonts w:ascii="Arial" w:hAnsi="Arial" w:cs="Arial"/>
                <w:b/>
              </w:rPr>
            </w:pPr>
            <w:r w:rsidRPr="00D77C75">
              <w:rPr>
                <w:rFonts w:ascii="Arial" w:hAnsi="Arial" w:cs="Arial"/>
                <w:b/>
              </w:rPr>
              <w:t>24 AUGUST 2023</w:t>
            </w:r>
          </w:p>
        </w:tc>
        <w:tc>
          <w:tcPr>
            <w:tcW w:w="4675" w:type="dxa"/>
          </w:tcPr>
          <w:p w:rsidR="00D77C75" w:rsidRPr="00D77C75" w:rsidRDefault="00D77C75" w:rsidP="00D77C75">
            <w:pPr>
              <w:jc w:val="both"/>
              <w:rPr>
                <w:rFonts w:ascii="Arial" w:hAnsi="Arial" w:cs="Arial"/>
                <w:b/>
              </w:rPr>
            </w:pPr>
            <w:r w:rsidRPr="00D77C75">
              <w:rPr>
                <w:rFonts w:ascii="Arial" w:hAnsi="Arial" w:cs="Arial"/>
                <w:b/>
              </w:rPr>
              <w:t>07 SEPTEMBER 2023</w:t>
            </w:r>
          </w:p>
        </w:tc>
      </w:tr>
    </w:tbl>
    <w:p w:rsidR="00D77C75" w:rsidRPr="00D77C75" w:rsidRDefault="00D77C75" w:rsidP="00D77C75">
      <w:pPr>
        <w:spacing w:after="0"/>
        <w:jc w:val="both"/>
        <w:rPr>
          <w:rFonts w:ascii="Arial" w:hAnsi="Arial" w:cs="Arial"/>
          <w:b/>
          <w:lang w:val="en-US"/>
        </w:rPr>
      </w:pPr>
    </w:p>
    <w:p w:rsidR="002F4E50" w:rsidRPr="00D77C75" w:rsidRDefault="002F4E50" w:rsidP="00D77C75">
      <w:pPr>
        <w:spacing w:after="0"/>
        <w:jc w:val="both"/>
        <w:rPr>
          <w:rFonts w:ascii="Arial" w:hAnsi="Arial" w:cs="Arial"/>
          <w:b/>
          <w:lang w:val="en-US"/>
        </w:rPr>
      </w:pPr>
    </w:p>
    <w:p w:rsidR="00D77C75" w:rsidRPr="00D77C75" w:rsidRDefault="00D77C75" w:rsidP="00D77C75">
      <w:pPr>
        <w:spacing w:after="0"/>
        <w:jc w:val="both"/>
        <w:rPr>
          <w:rFonts w:ascii="Arial" w:hAnsi="Arial" w:cs="Arial"/>
          <w:b/>
          <w:color w:val="E36C0A" w:themeColor="accent6" w:themeShade="BF"/>
          <w:lang w:val="en-US"/>
        </w:rPr>
      </w:pPr>
      <w:r w:rsidRPr="00D77C75">
        <w:rPr>
          <w:rFonts w:ascii="Arial" w:hAnsi="Arial" w:cs="Arial"/>
          <w:b/>
          <w:color w:val="E36C0A" w:themeColor="accent6" w:themeShade="BF"/>
          <w:lang w:val="en-US"/>
        </w:rPr>
        <w:t>We apologize for any inconvenience that this might have caused.</w:t>
      </w:r>
    </w:p>
    <w:p w:rsidR="00D77C75" w:rsidRPr="00E12F6F" w:rsidRDefault="00D77C75" w:rsidP="00D77C75">
      <w:pPr>
        <w:spacing w:after="160" w:line="259" w:lineRule="auto"/>
        <w:rPr>
          <w:rFonts w:ascii="Arial" w:hAnsi="Arial" w:cs="Arial"/>
          <w:b/>
          <w:color w:val="E36C0A" w:themeColor="accent6" w:themeShade="BF"/>
          <w:lang w:val="en-US"/>
        </w:rPr>
      </w:pPr>
    </w:p>
    <w:p w:rsidR="00E37FD6" w:rsidRPr="007B3D17" w:rsidRDefault="00D77C75" w:rsidP="007B3D17">
      <w:pPr>
        <w:pStyle w:val="ListParagraph"/>
        <w:numPr>
          <w:ilvl w:val="0"/>
          <w:numId w:val="14"/>
        </w:numPr>
        <w:shd w:val="clear" w:color="auto" w:fill="FFFFFF"/>
        <w:spacing w:after="0" w:line="360" w:lineRule="auto"/>
        <w:jc w:val="both"/>
        <w:rPr>
          <w:rFonts w:ascii="Albertus Extra Bold" w:hAnsi="Albertus Extra Bold"/>
          <w:b/>
          <w:sz w:val="32"/>
          <w:szCs w:val="32"/>
        </w:rPr>
      </w:pPr>
      <w:r w:rsidRPr="007B3D17">
        <w:rPr>
          <w:rFonts w:ascii="Albertus Extra Bold" w:hAnsi="Albertus Extra Bold"/>
          <w:b/>
          <w:sz w:val="32"/>
          <w:szCs w:val="32"/>
        </w:rPr>
        <w:t>CANCELLATION</w:t>
      </w:r>
    </w:p>
    <w:p w:rsidR="00D77C75" w:rsidRPr="00D77C75" w:rsidRDefault="00D77C75" w:rsidP="007B3D17">
      <w:pPr>
        <w:pStyle w:val="ListParagraph"/>
        <w:shd w:val="clear" w:color="auto" w:fill="FFFFFF"/>
        <w:spacing w:after="0" w:line="360" w:lineRule="auto"/>
        <w:ind w:left="1080"/>
        <w:jc w:val="both"/>
        <w:rPr>
          <w:rFonts w:ascii="Albertus Extra Bold" w:hAnsi="Albertus Extra Bold"/>
          <w:b/>
          <w:sz w:val="28"/>
          <w:szCs w:val="28"/>
        </w:rPr>
      </w:pPr>
      <w:r w:rsidRPr="00D77C75">
        <w:rPr>
          <w:rFonts w:ascii="Albertus Extra Bold" w:hAnsi="Albertus Extra Bold"/>
          <w:b/>
          <w:sz w:val="28"/>
          <w:szCs w:val="28"/>
        </w:rPr>
        <w:t>DEPARTMENT OF HEALTH</w:t>
      </w:r>
    </w:p>
    <w:tbl>
      <w:tblPr>
        <w:tblW w:w="9884" w:type="dxa"/>
        <w:tblCellSpacing w:w="15" w:type="dxa"/>
        <w:tblInd w:w="-22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69"/>
        <w:gridCol w:w="3619"/>
        <w:gridCol w:w="3996"/>
      </w:tblGrid>
      <w:tr w:rsidR="00D77C75" w:rsidRPr="00573AF4" w:rsidTr="007B41E0">
        <w:trPr>
          <w:tblCellSpacing w:w="15" w:type="dxa"/>
        </w:trPr>
        <w:tc>
          <w:tcPr>
            <w:tcW w:w="2224" w:type="dxa"/>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hideMark/>
          </w:tcPr>
          <w:p w:rsidR="00D77C75" w:rsidRPr="00573AF4" w:rsidRDefault="00D77C75" w:rsidP="00452315">
            <w:pPr>
              <w:spacing w:after="0" w:line="240" w:lineRule="auto"/>
              <w:rPr>
                <w:rFonts w:ascii="Times New Roman" w:eastAsia="Times New Roman" w:hAnsi="Times New Roman"/>
                <w:sz w:val="24"/>
                <w:szCs w:val="24"/>
                <w:lang w:eastAsia="en-ZA"/>
              </w:rPr>
            </w:pPr>
            <w:r w:rsidRPr="00573AF4">
              <w:rPr>
                <w:rFonts w:ascii="Times New Roman" w:eastAsia="Times New Roman" w:hAnsi="Times New Roman"/>
                <w:sz w:val="24"/>
                <w:szCs w:val="24"/>
                <w:lang w:eastAsia="en-ZA"/>
              </w:rPr>
              <w:t>BID NUMBER</w:t>
            </w:r>
          </w:p>
        </w:tc>
        <w:tc>
          <w:tcPr>
            <w:tcW w:w="3589" w:type="dxa"/>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hideMark/>
          </w:tcPr>
          <w:p w:rsidR="00D77C75" w:rsidRPr="00573AF4" w:rsidRDefault="00D77C75" w:rsidP="00452315">
            <w:pPr>
              <w:spacing w:after="0" w:line="240" w:lineRule="auto"/>
              <w:rPr>
                <w:rFonts w:ascii="Times New Roman" w:eastAsia="Times New Roman" w:hAnsi="Times New Roman"/>
                <w:sz w:val="24"/>
                <w:szCs w:val="24"/>
                <w:lang w:eastAsia="en-ZA"/>
              </w:rPr>
            </w:pPr>
            <w:r w:rsidRPr="00573AF4">
              <w:rPr>
                <w:rFonts w:ascii="Times New Roman" w:eastAsia="Times New Roman" w:hAnsi="Times New Roman"/>
                <w:sz w:val="24"/>
                <w:szCs w:val="24"/>
                <w:lang w:eastAsia="en-ZA"/>
              </w:rPr>
              <w:t>DESCRIPTION</w:t>
            </w:r>
          </w:p>
        </w:tc>
        <w:tc>
          <w:tcPr>
            <w:tcW w:w="3951" w:type="dxa"/>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hideMark/>
          </w:tcPr>
          <w:p w:rsidR="00D77C75" w:rsidRPr="00573AF4" w:rsidRDefault="00D77C75" w:rsidP="00452315">
            <w:pPr>
              <w:spacing w:after="0" w:line="240" w:lineRule="auto"/>
              <w:rPr>
                <w:rFonts w:ascii="Times New Roman" w:eastAsia="Times New Roman" w:hAnsi="Times New Roman"/>
                <w:sz w:val="24"/>
                <w:szCs w:val="24"/>
                <w:lang w:eastAsia="en-ZA"/>
              </w:rPr>
            </w:pPr>
            <w:r w:rsidRPr="00573AF4">
              <w:rPr>
                <w:rFonts w:ascii="Times New Roman" w:eastAsia="Times New Roman" w:hAnsi="Times New Roman"/>
                <w:sz w:val="24"/>
                <w:szCs w:val="24"/>
                <w:lang w:eastAsia="en-ZA"/>
              </w:rPr>
              <w:t>REASON FOR CANCELLATION</w:t>
            </w:r>
          </w:p>
        </w:tc>
      </w:tr>
      <w:tr w:rsidR="00D77C75" w:rsidRPr="00573AF4" w:rsidTr="0043070F">
        <w:trPr>
          <w:tblCellSpacing w:w="15" w:type="dxa"/>
        </w:trPr>
        <w:tc>
          <w:tcPr>
            <w:tcW w:w="2224" w:type="dxa"/>
            <w:tcBorders>
              <w:top w:val="outset" w:sz="6" w:space="0" w:color="auto"/>
              <w:left w:val="outset" w:sz="6" w:space="0" w:color="auto"/>
              <w:bottom w:val="outset" w:sz="6" w:space="0" w:color="auto"/>
              <w:right w:val="outset" w:sz="6" w:space="0" w:color="auto"/>
            </w:tcBorders>
            <w:vAlign w:val="center"/>
            <w:hideMark/>
          </w:tcPr>
          <w:p w:rsidR="007B41E0" w:rsidRDefault="007B41E0" w:rsidP="00452315">
            <w:pPr>
              <w:spacing w:after="0" w:line="240" w:lineRule="auto"/>
              <w:rPr>
                <w:rFonts w:ascii="Tahoma" w:eastAsia="Times New Roman" w:hAnsi="Tahoma" w:cs="Tahoma"/>
                <w:b/>
                <w:bCs/>
                <w:lang w:val="en-AU" w:eastAsia="en-ZA"/>
              </w:rPr>
            </w:pPr>
            <w:r>
              <w:rPr>
                <w:rFonts w:ascii="Tahoma" w:eastAsia="Times New Roman" w:hAnsi="Tahoma" w:cs="Tahoma"/>
                <w:b/>
                <w:bCs/>
                <w:lang w:val="en-AU" w:eastAsia="en-ZA"/>
              </w:rPr>
              <w:t xml:space="preserve">  </w:t>
            </w:r>
            <w:r w:rsidR="00D77C75" w:rsidRPr="00573AF4">
              <w:rPr>
                <w:rFonts w:ascii="Tahoma" w:eastAsia="Times New Roman" w:hAnsi="Tahoma" w:cs="Tahoma"/>
                <w:b/>
                <w:bCs/>
                <w:lang w:val="en-AU" w:eastAsia="en-ZA"/>
              </w:rPr>
              <w:t>NWDOH</w:t>
            </w:r>
            <w:r w:rsidR="00D77C75">
              <w:rPr>
                <w:rFonts w:ascii="Tahoma" w:eastAsia="Times New Roman" w:hAnsi="Tahoma" w:cs="Tahoma"/>
                <w:b/>
                <w:bCs/>
                <w:lang w:val="en-AU" w:eastAsia="en-ZA"/>
              </w:rPr>
              <w:t xml:space="preserve"> 15/</w:t>
            </w:r>
          </w:p>
          <w:p w:rsidR="00D77C75" w:rsidRPr="00573AF4" w:rsidRDefault="007B41E0" w:rsidP="00452315">
            <w:pPr>
              <w:spacing w:after="0" w:line="240" w:lineRule="auto"/>
              <w:rPr>
                <w:rFonts w:ascii="Times New Roman" w:eastAsia="Times New Roman" w:hAnsi="Times New Roman"/>
                <w:sz w:val="24"/>
                <w:szCs w:val="24"/>
                <w:lang w:eastAsia="en-ZA"/>
              </w:rPr>
            </w:pPr>
            <w:r>
              <w:rPr>
                <w:rFonts w:ascii="Tahoma" w:eastAsia="Times New Roman" w:hAnsi="Tahoma" w:cs="Tahoma"/>
                <w:b/>
                <w:bCs/>
                <w:lang w:val="en-AU" w:eastAsia="en-ZA"/>
              </w:rPr>
              <w:t xml:space="preserve">  </w:t>
            </w:r>
            <w:r w:rsidR="00D77C75">
              <w:rPr>
                <w:rFonts w:ascii="Tahoma" w:eastAsia="Times New Roman" w:hAnsi="Tahoma" w:cs="Tahoma"/>
                <w:b/>
                <w:bCs/>
                <w:lang w:val="en-AU" w:eastAsia="en-ZA"/>
              </w:rPr>
              <w:t>2023</w:t>
            </w:r>
          </w:p>
        </w:tc>
        <w:tc>
          <w:tcPr>
            <w:tcW w:w="3589" w:type="dxa"/>
            <w:tcBorders>
              <w:top w:val="outset" w:sz="6" w:space="0" w:color="auto"/>
              <w:left w:val="outset" w:sz="6" w:space="0" w:color="auto"/>
              <w:bottom w:val="outset" w:sz="6" w:space="0" w:color="auto"/>
              <w:right w:val="outset" w:sz="6" w:space="0" w:color="auto"/>
            </w:tcBorders>
            <w:vAlign w:val="center"/>
            <w:hideMark/>
          </w:tcPr>
          <w:p w:rsidR="00D77C75" w:rsidRPr="00C25551" w:rsidRDefault="002A3875" w:rsidP="002A3875">
            <w:pPr>
              <w:spacing w:after="0" w:line="240" w:lineRule="auto"/>
              <w:ind w:left="482" w:hanging="482"/>
              <w:rPr>
                <w:rFonts w:ascii="Times New Roman" w:eastAsia="Times New Roman" w:hAnsi="Times New Roman"/>
                <w:sz w:val="24"/>
                <w:szCs w:val="24"/>
                <w:lang w:eastAsia="en-ZA"/>
              </w:rPr>
            </w:pPr>
            <w:r>
              <w:rPr>
                <w:rFonts w:ascii="Tahoma" w:eastAsia="Times New Roman" w:hAnsi="Tahoma" w:cs="Tahoma"/>
                <w:lang w:val="en-AU" w:eastAsia="en-ZA"/>
              </w:rPr>
              <w:t xml:space="preserve">       </w:t>
            </w:r>
            <w:r w:rsidR="00D77C75" w:rsidRPr="00C25551">
              <w:rPr>
                <w:rFonts w:ascii="Tahoma" w:eastAsia="Times New Roman" w:hAnsi="Tahoma" w:cs="Tahoma"/>
                <w:lang w:val="en-AU" w:eastAsia="en-ZA"/>
              </w:rPr>
              <w:t xml:space="preserve">Supply, delivery, testing, </w:t>
            </w:r>
            <w:r>
              <w:rPr>
                <w:rFonts w:ascii="Tahoma" w:eastAsia="Times New Roman" w:hAnsi="Tahoma" w:cs="Tahoma"/>
                <w:lang w:val="en-AU" w:eastAsia="en-ZA"/>
              </w:rPr>
              <w:t xml:space="preserve">      </w:t>
            </w:r>
            <w:r w:rsidR="00D77C75" w:rsidRPr="00C25551">
              <w:rPr>
                <w:rFonts w:ascii="Tahoma" w:eastAsia="Times New Roman" w:hAnsi="Tahoma" w:cs="Tahoma"/>
                <w:lang w:val="en-AU" w:eastAsia="en-ZA"/>
              </w:rPr>
              <w:t xml:space="preserve">maintenance and commissioning of laundry equipment for Tshepong Hospital </w:t>
            </w:r>
            <w:r w:rsidR="00D77C75" w:rsidRPr="00C25551">
              <w:rPr>
                <w:rFonts w:ascii="Times New Roman" w:eastAsia="Times New Roman" w:hAnsi="Times New Roman"/>
                <w:sz w:val="24"/>
                <w:szCs w:val="24"/>
                <w:lang w:eastAsia="en-ZA"/>
              </w:rPr>
              <w:t>Provincial   laundry.CIDB grading require 6ME or Higher</w:t>
            </w:r>
          </w:p>
        </w:tc>
        <w:tc>
          <w:tcPr>
            <w:tcW w:w="3951" w:type="dxa"/>
            <w:tcBorders>
              <w:top w:val="outset" w:sz="6" w:space="0" w:color="auto"/>
              <w:left w:val="outset" w:sz="6" w:space="0" w:color="auto"/>
              <w:bottom w:val="outset" w:sz="6" w:space="0" w:color="auto"/>
              <w:right w:val="outset" w:sz="6" w:space="0" w:color="auto"/>
            </w:tcBorders>
            <w:vAlign w:val="center"/>
            <w:hideMark/>
          </w:tcPr>
          <w:p w:rsidR="00D77C75" w:rsidRPr="002A3875" w:rsidRDefault="00D77C75" w:rsidP="002D1F29">
            <w:pPr>
              <w:spacing w:after="0" w:line="240" w:lineRule="auto"/>
              <w:ind w:left="720"/>
              <w:rPr>
                <w:rFonts w:ascii="Times New Roman" w:eastAsia="Times New Roman" w:hAnsi="Times New Roman"/>
                <w:b/>
                <w:sz w:val="24"/>
                <w:szCs w:val="24"/>
                <w:lang w:eastAsia="en-ZA"/>
              </w:rPr>
            </w:pPr>
            <w:r w:rsidRPr="002A3875">
              <w:rPr>
                <w:rFonts w:ascii="Times New Roman" w:eastAsia="Times New Roman" w:hAnsi="Times New Roman"/>
                <w:b/>
                <w:sz w:val="24"/>
                <w:szCs w:val="24"/>
                <w:lang w:eastAsia="en-ZA"/>
              </w:rPr>
              <w:t>There was a discrepancy in the  technical specification therefore cancellation and re-advertise</w:t>
            </w:r>
            <w:r w:rsidR="002D1F29">
              <w:rPr>
                <w:rFonts w:ascii="Times New Roman" w:eastAsia="Times New Roman" w:hAnsi="Times New Roman"/>
                <w:b/>
                <w:sz w:val="24"/>
                <w:szCs w:val="24"/>
                <w:lang w:eastAsia="en-ZA"/>
              </w:rPr>
              <w:t xml:space="preserve"> was recommended</w:t>
            </w:r>
          </w:p>
        </w:tc>
      </w:tr>
    </w:tbl>
    <w:p w:rsidR="00D77C75" w:rsidRDefault="00D77C75" w:rsidP="00D77C75"/>
    <w:p w:rsidR="008674C8" w:rsidRPr="002D1F29" w:rsidRDefault="00D77C75" w:rsidP="007B3D17">
      <w:pPr>
        <w:rPr>
          <w:rFonts w:ascii="Tahoma" w:hAnsi="Tahoma" w:cs="Tahoma"/>
          <w:b/>
          <w:sz w:val="24"/>
          <w:szCs w:val="24"/>
        </w:rPr>
      </w:pPr>
      <w:r w:rsidRPr="00573AF4">
        <w:rPr>
          <w:rFonts w:ascii="Tahoma" w:hAnsi="Tahoma" w:cs="Tahoma"/>
          <w:sz w:val="24"/>
          <w:szCs w:val="24"/>
        </w:rPr>
        <w:t xml:space="preserve"> </w:t>
      </w:r>
      <w:r w:rsidRPr="002D1F29">
        <w:rPr>
          <w:rFonts w:ascii="Tahoma" w:hAnsi="Tahoma" w:cs="Tahoma"/>
          <w:b/>
          <w:color w:val="C00000"/>
          <w:sz w:val="24"/>
          <w:szCs w:val="24"/>
        </w:rPr>
        <w:t>Apologies f</w:t>
      </w:r>
      <w:r w:rsidR="00E12F6F" w:rsidRPr="002D1F29">
        <w:rPr>
          <w:rFonts w:ascii="Tahoma" w:hAnsi="Tahoma" w:cs="Tahoma"/>
          <w:b/>
          <w:color w:val="C00000"/>
          <w:sz w:val="24"/>
          <w:szCs w:val="24"/>
        </w:rPr>
        <w:t>or inconvenience this may cause</w:t>
      </w:r>
    </w:p>
    <w:p w:rsidR="007B3D17" w:rsidRPr="007B3D17" w:rsidRDefault="007B3D17" w:rsidP="007B3D17">
      <w:pPr>
        <w:rPr>
          <w:rFonts w:ascii="Tahoma" w:hAnsi="Tahoma" w:cs="Tahoma"/>
          <w:sz w:val="24"/>
          <w:szCs w:val="24"/>
        </w:rPr>
      </w:pPr>
    </w:p>
    <w:p w:rsidR="00D7412B" w:rsidRDefault="00D7412B" w:rsidP="007B3D17">
      <w:pPr>
        <w:pStyle w:val="ListParagraph"/>
        <w:numPr>
          <w:ilvl w:val="0"/>
          <w:numId w:val="14"/>
        </w:numPr>
        <w:shd w:val="clear" w:color="auto" w:fill="FFFFFF"/>
        <w:spacing w:after="0" w:line="360" w:lineRule="auto"/>
        <w:jc w:val="both"/>
        <w:rPr>
          <w:rFonts w:ascii="Albertus Extra Bold" w:hAnsi="Albertus Extra Bold"/>
          <w:b/>
          <w:sz w:val="32"/>
          <w:szCs w:val="32"/>
        </w:rPr>
      </w:pPr>
      <w:r>
        <w:rPr>
          <w:rFonts w:ascii="Albertus Extra Bold" w:hAnsi="Albertus Extra Bold"/>
          <w:b/>
          <w:sz w:val="32"/>
          <w:szCs w:val="32"/>
        </w:rPr>
        <w:t>AWARDS</w:t>
      </w:r>
    </w:p>
    <w:p w:rsidR="004215F2" w:rsidRPr="0043070F" w:rsidRDefault="004215F2" w:rsidP="004215F2">
      <w:pPr>
        <w:pStyle w:val="ListParagraph"/>
        <w:shd w:val="clear" w:color="auto" w:fill="FFFFFF"/>
        <w:spacing w:after="0" w:line="360" w:lineRule="auto"/>
        <w:ind w:left="1080"/>
        <w:jc w:val="both"/>
        <w:rPr>
          <w:rFonts w:ascii="Albertus Extra Bold" w:hAnsi="Albertus Extra Bold"/>
          <w:b/>
          <w:sz w:val="28"/>
          <w:szCs w:val="28"/>
        </w:rPr>
      </w:pPr>
      <w:r w:rsidRPr="0043070F">
        <w:rPr>
          <w:rFonts w:ascii="Albertus Extra Bold" w:hAnsi="Albertus Extra Bold"/>
          <w:b/>
          <w:sz w:val="28"/>
          <w:szCs w:val="28"/>
        </w:rPr>
        <w:t>DEPARTMENT OF COOPERATIVE GOVERNANCE AND TOURISM AFFAIRS</w:t>
      </w:r>
    </w:p>
    <w:tbl>
      <w:tblPr>
        <w:tblStyle w:val="TableGrid"/>
        <w:tblW w:w="10206" w:type="dxa"/>
        <w:tblInd w:w="-459" w:type="dxa"/>
        <w:tblLayout w:type="fixed"/>
        <w:tblLook w:val="04A0" w:firstRow="1" w:lastRow="0" w:firstColumn="1" w:lastColumn="0" w:noHBand="0" w:noVBand="1"/>
      </w:tblPr>
      <w:tblGrid>
        <w:gridCol w:w="1812"/>
        <w:gridCol w:w="3133"/>
        <w:gridCol w:w="1859"/>
        <w:gridCol w:w="1418"/>
        <w:gridCol w:w="1984"/>
      </w:tblGrid>
      <w:tr w:rsidR="0043070F" w:rsidTr="0043070F">
        <w:tc>
          <w:tcPr>
            <w:tcW w:w="1812" w:type="dxa"/>
            <w:shd w:val="clear" w:color="auto" w:fill="A6A6A6" w:themeFill="background1" w:themeFillShade="A6"/>
            <w:vAlign w:val="center"/>
          </w:tcPr>
          <w:p w:rsidR="00D7412B" w:rsidRPr="004215F2" w:rsidRDefault="00D7412B" w:rsidP="004215F2">
            <w:pPr>
              <w:ind w:left="360"/>
              <w:rPr>
                <w:rFonts w:ascii="Arial" w:hAnsi="Arial" w:cs="Arial"/>
                <w:b/>
                <w:bCs/>
              </w:rPr>
            </w:pPr>
            <w:r w:rsidRPr="004215F2">
              <w:rPr>
                <w:rFonts w:ascii="Arial" w:hAnsi="Arial" w:cs="Arial"/>
                <w:b/>
                <w:bCs/>
              </w:rPr>
              <w:t>BID NUMBER</w:t>
            </w:r>
          </w:p>
        </w:tc>
        <w:tc>
          <w:tcPr>
            <w:tcW w:w="3133" w:type="dxa"/>
            <w:shd w:val="clear" w:color="auto" w:fill="A6A6A6" w:themeFill="background1" w:themeFillShade="A6"/>
            <w:vAlign w:val="center"/>
          </w:tcPr>
          <w:p w:rsidR="00D7412B" w:rsidRPr="007B0572" w:rsidRDefault="00D7412B" w:rsidP="00CB005B">
            <w:pPr>
              <w:rPr>
                <w:rFonts w:ascii="Arial" w:hAnsi="Arial" w:cs="Arial"/>
                <w:b/>
                <w:bCs/>
              </w:rPr>
            </w:pPr>
            <w:r w:rsidRPr="007B0572">
              <w:rPr>
                <w:rFonts w:ascii="Arial" w:hAnsi="Arial" w:cs="Arial"/>
                <w:b/>
                <w:bCs/>
              </w:rPr>
              <w:t>DESCRIPTION</w:t>
            </w:r>
          </w:p>
        </w:tc>
        <w:tc>
          <w:tcPr>
            <w:tcW w:w="1859" w:type="dxa"/>
            <w:shd w:val="clear" w:color="auto" w:fill="A6A6A6" w:themeFill="background1" w:themeFillShade="A6"/>
            <w:vAlign w:val="center"/>
          </w:tcPr>
          <w:p w:rsidR="00D7412B" w:rsidRPr="007B0572" w:rsidRDefault="00D7412B" w:rsidP="00CB005B">
            <w:pPr>
              <w:rPr>
                <w:rFonts w:ascii="Arial" w:hAnsi="Arial" w:cs="Arial"/>
                <w:b/>
                <w:bCs/>
              </w:rPr>
            </w:pPr>
            <w:r w:rsidRPr="007B0572">
              <w:rPr>
                <w:rFonts w:ascii="Arial" w:hAnsi="Arial" w:cs="Arial"/>
                <w:b/>
                <w:bCs/>
              </w:rPr>
              <w:t>NAME OF SUCCESSFUL BIDDER(S)</w:t>
            </w:r>
          </w:p>
        </w:tc>
        <w:tc>
          <w:tcPr>
            <w:tcW w:w="1418" w:type="dxa"/>
            <w:shd w:val="clear" w:color="auto" w:fill="A6A6A6" w:themeFill="background1" w:themeFillShade="A6"/>
            <w:vAlign w:val="center"/>
          </w:tcPr>
          <w:p w:rsidR="00D7412B" w:rsidRPr="007B0572" w:rsidRDefault="00D7412B" w:rsidP="00CB005B">
            <w:pPr>
              <w:rPr>
                <w:rFonts w:ascii="Arial" w:hAnsi="Arial" w:cs="Arial"/>
                <w:b/>
                <w:bCs/>
              </w:rPr>
            </w:pPr>
            <w:r w:rsidRPr="007B0572">
              <w:rPr>
                <w:rFonts w:ascii="Arial" w:hAnsi="Arial" w:cs="Arial"/>
                <w:b/>
                <w:bCs/>
              </w:rPr>
              <w:t>DATE OF AWARD</w:t>
            </w:r>
          </w:p>
        </w:tc>
        <w:tc>
          <w:tcPr>
            <w:tcW w:w="1984" w:type="dxa"/>
            <w:shd w:val="clear" w:color="auto" w:fill="A6A6A6" w:themeFill="background1" w:themeFillShade="A6"/>
            <w:vAlign w:val="center"/>
          </w:tcPr>
          <w:p w:rsidR="00D7412B" w:rsidRPr="007B0572" w:rsidRDefault="00D7412B" w:rsidP="00CB005B">
            <w:pPr>
              <w:rPr>
                <w:rFonts w:ascii="Arial" w:hAnsi="Arial" w:cs="Arial"/>
                <w:b/>
                <w:bCs/>
              </w:rPr>
            </w:pPr>
            <w:r w:rsidRPr="007B0572">
              <w:rPr>
                <w:rFonts w:ascii="Arial" w:hAnsi="Arial" w:cs="Arial"/>
                <w:b/>
                <w:bCs/>
              </w:rPr>
              <w:t>AMOUNT</w:t>
            </w:r>
          </w:p>
        </w:tc>
      </w:tr>
      <w:tr w:rsidR="0043070F" w:rsidTr="0043070F">
        <w:tc>
          <w:tcPr>
            <w:tcW w:w="1812" w:type="dxa"/>
            <w:vAlign w:val="center"/>
          </w:tcPr>
          <w:p w:rsidR="00D7412B" w:rsidRPr="00C51B95" w:rsidRDefault="00D7412B" w:rsidP="00CB005B">
            <w:pPr>
              <w:rPr>
                <w:rFonts w:ascii="Arial" w:hAnsi="Arial" w:cs="Arial"/>
              </w:rPr>
            </w:pPr>
            <w:r w:rsidRPr="00C51B95">
              <w:rPr>
                <w:rFonts w:ascii="Arial" w:hAnsi="Arial" w:cs="Arial"/>
              </w:rPr>
              <w:t>COGTA 03/2023/2024</w:t>
            </w:r>
          </w:p>
        </w:tc>
        <w:tc>
          <w:tcPr>
            <w:tcW w:w="3133" w:type="dxa"/>
            <w:vAlign w:val="center"/>
          </w:tcPr>
          <w:p w:rsidR="00D7412B" w:rsidRPr="00C51B95" w:rsidRDefault="00D7412B" w:rsidP="00CB005B">
            <w:pPr>
              <w:rPr>
                <w:rFonts w:ascii="Arial" w:hAnsi="Arial" w:cs="Arial"/>
              </w:rPr>
            </w:pPr>
            <w:r>
              <w:rPr>
                <w:rFonts w:ascii="Arial" w:hAnsi="Arial" w:cs="Arial"/>
              </w:rPr>
              <w:t>Appointment of a Service Provider to Implement the Turn-Around Strategy and its Softwares for all 22 Municipalities within the North West Province for the period of 36 months</w:t>
            </w:r>
          </w:p>
        </w:tc>
        <w:tc>
          <w:tcPr>
            <w:tcW w:w="1859" w:type="dxa"/>
            <w:vAlign w:val="center"/>
          </w:tcPr>
          <w:p w:rsidR="00D7412B" w:rsidRPr="00C51B95" w:rsidRDefault="00D7412B" w:rsidP="00CB005B">
            <w:pPr>
              <w:rPr>
                <w:rFonts w:ascii="Arial" w:hAnsi="Arial" w:cs="Arial"/>
              </w:rPr>
            </w:pPr>
            <w:r>
              <w:rPr>
                <w:rFonts w:ascii="Arial" w:hAnsi="Arial" w:cs="Arial"/>
              </w:rPr>
              <w:t>INTELLEHUB BBP JV</w:t>
            </w:r>
          </w:p>
        </w:tc>
        <w:tc>
          <w:tcPr>
            <w:tcW w:w="1418" w:type="dxa"/>
            <w:vAlign w:val="center"/>
          </w:tcPr>
          <w:p w:rsidR="00D7412B" w:rsidRPr="00C51B95" w:rsidRDefault="00D7412B" w:rsidP="00CB005B">
            <w:pPr>
              <w:rPr>
                <w:rFonts w:ascii="Arial" w:hAnsi="Arial" w:cs="Arial"/>
              </w:rPr>
            </w:pPr>
            <w:r>
              <w:rPr>
                <w:rFonts w:ascii="Arial" w:hAnsi="Arial" w:cs="Arial"/>
              </w:rPr>
              <w:t>17/08/2023</w:t>
            </w:r>
          </w:p>
        </w:tc>
        <w:tc>
          <w:tcPr>
            <w:tcW w:w="1984" w:type="dxa"/>
            <w:vAlign w:val="center"/>
          </w:tcPr>
          <w:p w:rsidR="00D7412B" w:rsidRPr="00C51B95" w:rsidRDefault="00D7412B" w:rsidP="00CB005B">
            <w:pPr>
              <w:rPr>
                <w:rFonts w:ascii="Arial" w:hAnsi="Arial" w:cs="Arial"/>
              </w:rPr>
            </w:pPr>
            <w:r>
              <w:rPr>
                <w:rFonts w:ascii="Arial" w:hAnsi="Arial" w:cs="Arial"/>
              </w:rPr>
              <w:t>R168 336 130.67</w:t>
            </w:r>
          </w:p>
        </w:tc>
      </w:tr>
      <w:tr w:rsidR="0043070F" w:rsidTr="0043070F">
        <w:tc>
          <w:tcPr>
            <w:tcW w:w="1812" w:type="dxa"/>
            <w:vAlign w:val="center"/>
          </w:tcPr>
          <w:p w:rsidR="00D7412B" w:rsidRPr="00C51B95" w:rsidRDefault="00D7412B" w:rsidP="00CB005B">
            <w:pPr>
              <w:rPr>
                <w:rFonts w:ascii="Arial" w:hAnsi="Arial" w:cs="Arial"/>
              </w:rPr>
            </w:pPr>
            <w:r w:rsidRPr="00C51B95">
              <w:rPr>
                <w:rFonts w:ascii="Arial" w:hAnsi="Arial" w:cs="Arial"/>
              </w:rPr>
              <w:t>COGTA 0</w:t>
            </w:r>
            <w:r>
              <w:rPr>
                <w:rFonts w:ascii="Arial" w:hAnsi="Arial" w:cs="Arial"/>
              </w:rPr>
              <w:t>1</w:t>
            </w:r>
            <w:r w:rsidRPr="00C51B95">
              <w:rPr>
                <w:rFonts w:ascii="Arial" w:hAnsi="Arial" w:cs="Arial"/>
              </w:rPr>
              <w:t>/2023</w:t>
            </w:r>
          </w:p>
        </w:tc>
        <w:tc>
          <w:tcPr>
            <w:tcW w:w="3133" w:type="dxa"/>
            <w:vAlign w:val="center"/>
          </w:tcPr>
          <w:p w:rsidR="00D7412B" w:rsidRDefault="00D7412B" w:rsidP="00CB005B">
            <w:pPr>
              <w:rPr>
                <w:rFonts w:ascii="Arial" w:hAnsi="Arial" w:cs="Arial"/>
              </w:rPr>
            </w:pPr>
            <w:r>
              <w:rPr>
                <w:rFonts w:ascii="Arial" w:hAnsi="Arial" w:cs="Arial"/>
              </w:rPr>
              <w:t>Appointment of a Service Provider to Conduct Skills Audit for all 22 Municipalities within the North West Province for the period of 12 months</w:t>
            </w:r>
          </w:p>
        </w:tc>
        <w:tc>
          <w:tcPr>
            <w:tcW w:w="1859" w:type="dxa"/>
            <w:vAlign w:val="center"/>
          </w:tcPr>
          <w:p w:rsidR="00D7412B" w:rsidRDefault="00D7412B" w:rsidP="00CB005B">
            <w:pPr>
              <w:rPr>
                <w:rFonts w:ascii="Arial" w:hAnsi="Arial" w:cs="Arial"/>
              </w:rPr>
            </w:pPr>
            <w:r>
              <w:rPr>
                <w:rFonts w:ascii="Arial" w:hAnsi="Arial" w:cs="Arial"/>
              </w:rPr>
              <w:t>BONTLE MOTHEO CONSULTING (PTY) LTD</w:t>
            </w:r>
          </w:p>
        </w:tc>
        <w:tc>
          <w:tcPr>
            <w:tcW w:w="1418" w:type="dxa"/>
            <w:vAlign w:val="center"/>
          </w:tcPr>
          <w:p w:rsidR="00D7412B" w:rsidRDefault="00D7412B" w:rsidP="00CB005B">
            <w:pPr>
              <w:rPr>
                <w:rFonts w:ascii="Arial" w:hAnsi="Arial" w:cs="Arial"/>
              </w:rPr>
            </w:pPr>
            <w:r>
              <w:rPr>
                <w:rFonts w:ascii="Arial" w:hAnsi="Arial" w:cs="Arial"/>
              </w:rPr>
              <w:t>17/08/2023</w:t>
            </w:r>
          </w:p>
        </w:tc>
        <w:tc>
          <w:tcPr>
            <w:tcW w:w="1984" w:type="dxa"/>
            <w:vAlign w:val="center"/>
          </w:tcPr>
          <w:p w:rsidR="00D7412B" w:rsidRDefault="00D7412B" w:rsidP="00CB005B">
            <w:pPr>
              <w:rPr>
                <w:rFonts w:ascii="Arial" w:hAnsi="Arial" w:cs="Arial"/>
              </w:rPr>
            </w:pPr>
            <w:r>
              <w:rPr>
                <w:rFonts w:ascii="Arial" w:hAnsi="Arial" w:cs="Arial"/>
              </w:rPr>
              <w:t>R16 503 868.50</w:t>
            </w:r>
          </w:p>
        </w:tc>
      </w:tr>
      <w:tr w:rsidR="0043070F" w:rsidTr="0043070F">
        <w:tc>
          <w:tcPr>
            <w:tcW w:w="1812" w:type="dxa"/>
            <w:vAlign w:val="center"/>
          </w:tcPr>
          <w:p w:rsidR="00D7412B" w:rsidRPr="00C51B95" w:rsidRDefault="00D7412B" w:rsidP="00CB005B">
            <w:pPr>
              <w:rPr>
                <w:rFonts w:ascii="Arial" w:hAnsi="Arial" w:cs="Arial"/>
              </w:rPr>
            </w:pPr>
            <w:r w:rsidRPr="00C51B95">
              <w:rPr>
                <w:rFonts w:ascii="Arial" w:hAnsi="Arial" w:cs="Arial"/>
              </w:rPr>
              <w:t>COGTA 0</w:t>
            </w:r>
            <w:r>
              <w:rPr>
                <w:rFonts w:ascii="Arial" w:hAnsi="Arial" w:cs="Arial"/>
              </w:rPr>
              <w:t>2</w:t>
            </w:r>
            <w:r w:rsidRPr="00C51B95">
              <w:rPr>
                <w:rFonts w:ascii="Arial" w:hAnsi="Arial" w:cs="Arial"/>
              </w:rPr>
              <w:t>/202</w:t>
            </w:r>
            <w:r>
              <w:rPr>
                <w:rFonts w:ascii="Arial" w:hAnsi="Arial" w:cs="Arial"/>
              </w:rPr>
              <w:t>2</w:t>
            </w:r>
          </w:p>
        </w:tc>
        <w:tc>
          <w:tcPr>
            <w:tcW w:w="3133" w:type="dxa"/>
            <w:vAlign w:val="center"/>
          </w:tcPr>
          <w:p w:rsidR="00D7412B" w:rsidRDefault="00D7412B" w:rsidP="00CB005B">
            <w:pPr>
              <w:rPr>
                <w:rFonts w:ascii="Arial" w:hAnsi="Arial" w:cs="Arial"/>
              </w:rPr>
            </w:pPr>
            <w:r>
              <w:rPr>
                <w:rFonts w:ascii="Arial" w:hAnsi="Arial" w:cs="Arial"/>
              </w:rPr>
              <w:t>Appointment of a Service Provider to Conduct Data Cleansing Management to five (5) selected Municipalities within the North West Province for the period of 6 months</w:t>
            </w:r>
          </w:p>
        </w:tc>
        <w:tc>
          <w:tcPr>
            <w:tcW w:w="1859" w:type="dxa"/>
            <w:vAlign w:val="center"/>
          </w:tcPr>
          <w:p w:rsidR="00D7412B" w:rsidRDefault="00D7412B" w:rsidP="00CB005B">
            <w:pPr>
              <w:rPr>
                <w:rFonts w:ascii="Arial" w:hAnsi="Arial" w:cs="Arial"/>
              </w:rPr>
            </w:pPr>
            <w:r>
              <w:rPr>
                <w:rFonts w:ascii="Arial" w:hAnsi="Arial" w:cs="Arial"/>
              </w:rPr>
              <w:t>LINKAGES CONSULTING (PTY) LTD</w:t>
            </w:r>
          </w:p>
        </w:tc>
        <w:tc>
          <w:tcPr>
            <w:tcW w:w="1418" w:type="dxa"/>
            <w:vAlign w:val="center"/>
          </w:tcPr>
          <w:p w:rsidR="00D7412B" w:rsidRDefault="00D7412B" w:rsidP="00CB005B">
            <w:pPr>
              <w:rPr>
                <w:rFonts w:ascii="Arial" w:hAnsi="Arial" w:cs="Arial"/>
              </w:rPr>
            </w:pPr>
            <w:r>
              <w:rPr>
                <w:rFonts w:ascii="Arial" w:hAnsi="Arial" w:cs="Arial"/>
              </w:rPr>
              <w:t>18/08/2023</w:t>
            </w:r>
          </w:p>
        </w:tc>
        <w:tc>
          <w:tcPr>
            <w:tcW w:w="1984" w:type="dxa"/>
            <w:vAlign w:val="center"/>
          </w:tcPr>
          <w:p w:rsidR="00D7412B" w:rsidRDefault="00D7412B" w:rsidP="00CB005B">
            <w:pPr>
              <w:rPr>
                <w:rFonts w:ascii="Arial" w:hAnsi="Arial" w:cs="Arial"/>
              </w:rPr>
            </w:pPr>
            <w:r>
              <w:rPr>
                <w:rFonts w:ascii="Arial" w:hAnsi="Arial" w:cs="Arial"/>
              </w:rPr>
              <w:t>R4 480 960.00</w:t>
            </w:r>
          </w:p>
        </w:tc>
      </w:tr>
    </w:tbl>
    <w:p w:rsidR="00D7412B" w:rsidRPr="0043070F" w:rsidRDefault="00D7412B" w:rsidP="0043070F">
      <w:pPr>
        <w:shd w:val="clear" w:color="auto" w:fill="FFFFFF"/>
        <w:spacing w:after="0" w:line="360" w:lineRule="auto"/>
        <w:jc w:val="both"/>
        <w:rPr>
          <w:rFonts w:ascii="Albertus Extra Bold" w:hAnsi="Albertus Extra Bold"/>
          <w:b/>
          <w:sz w:val="32"/>
          <w:szCs w:val="32"/>
        </w:rPr>
      </w:pPr>
    </w:p>
    <w:p w:rsidR="008674C8" w:rsidRDefault="008674C8" w:rsidP="007B3D17">
      <w:pPr>
        <w:pStyle w:val="ListParagraph"/>
        <w:numPr>
          <w:ilvl w:val="0"/>
          <w:numId w:val="14"/>
        </w:numPr>
        <w:shd w:val="clear" w:color="auto" w:fill="FFFFFF"/>
        <w:spacing w:after="0" w:line="360" w:lineRule="auto"/>
        <w:jc w:val="both"/>
        <w:rPr>
          <w:rFonts w:ascii="Albertus Extra Bold" w:hAnsi="Albertus Extra Bold"/>
          <w:b/>
          <w:sz w:val="32"/>
          <w:szCs w:val="32"/>
        </w:rPr>
      </w:pPr>
      <w:r>
        <w:rPr>
          <w:rFonts w:ascii="Albertus Extra Bold" w:hAnsi="Albertus Extra Bold"/>
          <w:b/>
          <w:sz w:val="32"/>
          <w:szCs w:val="32"/>
        </w:rPr>
        <w:t>ENQUIRY INFORMTION</w:t>
      </w:r>
    </w:p>
    <w:p w:rsidR="0043070F" w:rsidRDefault="007B3EB5" w:rsidP="0043070F">
      <w:pPr>
        <w:pStyle w:val="ListParagraph"/>
        <w:numPr>
          <w:ilvl w:val="1"/>
          <w:numId w:val="19"/>
        </w:numPr>
        <w:spacing w:after="0" w:line="240" w:lineRule="auto"/>
        <w:jc w:val="both"/>
        <w:rPr>
          <w:rFonts w:ascii="Arial" w:hAnsi="Arial" w:cs="Arial"/>
          <w:b/>
          <w:noProof/>
          <w:color w:val="000000" w:themeColor="text1"/>
          <w:sz w:val="20"/>
          <w:szCs w:val="20"/>
        </w:rPr>
      </w:pPr>
      <w:r w:rsidRPr="0043070F">
        <w:rPr>
          <w:rFonts w:ascii="Arial" w:hAnsi="Arial" w:cs="Arial"/>
          <w:b/>
          <w:noProof/>
          <w:sz w:val="20"/>
          <w:szCs w:val="20"/>
        </w:rPr>
        <w:t xml:space="preserve">Service providers who resides within the boundaries of the; North West province are hereby invited to register </w:t>
      </w:r>
      <w:r w:rsidRPr="0043070F">
        <w:rPr>
          <w:rFonts w:ascii="Arial" w:hAnsi="Arial" w:cs="Arial"/>
          <w:noProof/>
          <w:sz w:val="20"/>
          <w:szCs w:val="20"/>
        </w:rPr>
        <w:t>their</w:t>
      </w:r>
      <w:r w:rsidRPr="0043070F">
        <w:rPr>
          <w:rFonts w:ascii="Arial" w:hAnsi="Arial" w:cs="Arial"/>
          <w:b/>
          <w:noProof/>
          <w:sz w:val="20"/>
          <w:szCs w:val="20"/>
        </w:rPr>
        <w:t xml:space="preserve"> companies in the CSD Database. There is no closing date. Enquiry line are </w:t>
      </w:r>
      <w:r w:rsidR="004A19EA" w:rsidRPr="0043070F">
        <w:rPr>
          <w:rFonts w:ascii="Arial" w:hAnsi="Arial" w:cs="Arial"/>
          <w:b/>
          <w:noProof/>
          <w:sz w:val="20"/>
          <w:szCs w:val="20"/>
        </w:rPr>
        <w:t xml:space="preserve"> (</w:t>
      </w:r>
      <w:r w:rsidRPr="0043070F">
        <w:rPr>
          <w:rFonts w:ascii="Arial" w:hAnsi="Arial" w:cs="Arial"/>
          <w:b/>
          <w:noProof/>
          <w:color w:val="000000" w:themeColor="text1"/>
          <w:sz w:val="20"/>
          <w:szCs w:val="20"/>
        </w:rPr>
        <w:t>018</w:t>
      </w:r>
      <w:r w:rsidR="004A19EA" w:rsidRPr="0043070F">
        <w:rPr>
          <w:rFonts w:ascii="Arial" w:hAnsi="Arial" w:cs="Arial"/>
          <w:b/>
          <w:noProof/>
          <w:color w:val="000000" w:themeColor="text1"/>
          <w:sz w:val="20"/>
          <w:szCs w:val="20"/>
        </w:rPr>
        <w:t>)</w:t>
      </w:r>
      <w:r w:rsidRPr="0043070F">
        <w:rPr>
          <w:rFonts w:ascii="Arial" w:hAnsi="Arial" w:cs="Arial"/>
          <w:b/>
          <w:noProof/>
          <w:color w:val="000000" w:themeColor="text1"/>
          <w:sz w:val="20"/>
          <w:szCs w:val="20"/>
        </w:rPr>
        <w:t xml:space="preserve"> 3881533/2585/2587/4230/3939/1985/4222/2064/1071/2584</w:t>
      </w:r>
    </w:p>
    <w:p w:rsidR="0043070F" w:rsidRDefault="0043070F" w:rsidP="0043070F">
      <w:pPr>
        <w:pStyle w:val="ListParagraph"/>
        <w:spacing w:after="0" w:line="240" w:lineRule="auto"/>
        <w:jc w:val="both"/>
        <w:rPr>
          <w:rFonts w:ascii="Arial" w:hAnsi="Arial" w:cs="Arial"/>
          <w:b/>
          <w:noProof/>
          <w:color w:val="000000" w:themeColor="text1"/>
          <w:sz w:val="20"/>
          <w:szCs w:val="20"/>
        </w:rPr>
      </w:pPr>
    </w:p>
    <w:p w:rsidR="0043070F" w:rsidRDefault="007B3EB5" w:rsidP="0043070F">
      <w:pPr>
        <w:pStyle w:val="ListParagraph"/>
        <w:numPr>
          <w:ilvl w:val="1"/>
          <w:numId w:val="19"/>
        </w:numPr>
        <w:spacing w:after="0" w:line="240" w:lineRule="auto"/>
        <w:jc w:val="both"/>
        <w:rPr>
          <w:rFonts w:ascii="Arial" w:hAnsi="Arial" w:cs="Arial"/>
          <w:b/>
          <w:noProof/>
          <w:color w:val="000000" w:themeColor="text1"/>
          <w:sz w:val="20"/>
          <w:szCs w:val="20"/>
        </w:rPr>
      </w:pPr>
      <w:r w:rsidRPr="0043070F">
        <w:rPr>
          <w:rFonts w:ascii="Arial" w:hAnsi="Arial" w:cs="Arial"/>
          <w:b/>
          <w:noProof/>
          <w:sz w:val="20"/>
          <w:szCs w:val="20"/>
        </w:rPr>
        <w:t xml:space="preserve">Communities, Youth, SMMEs and Disabled people who wish to be work-shopped or trained on the Government Bidding Process should contact </w:t>
      </w:r>
      <w:r w:rsidRPr="0043070F">
        <w:rPr>
          <w:rFonts w:ascii="Arial" w:hAnsi="Arial" w:cs="Arial"/>
          <w:b/>
          <w:noProof/>
          <w:color w:val="000000" w:themeColor="text1"/>
          <w:sz w:val="20"/>
          <w:szCs w:val="20"/>
        </w:rPr>
        <w:t>Lucky Mtjali @ 018 388 2604 or Lerato Leska @ 018 388 1985 or Moalusi phakedi @ 018 388 4222 or Kea Ntsoma @ 0180388 3939.</w:t>
      </w:r>
    </w:p>
    <w:p w:rsidR="0043070F" w:rsidRPr="0043070F" w:rsidRDefault="0043070F" w:rsidP="0043070F">
      <w:pPr>
        <w:pStyle w:val="ListParagraph"/>
        <w:rPr>
          <w:rFonts w:ascii="Arial" w:hAnsi="Arial" w:cs="Arial"/>
          <w:b/>
          <w:noProof/>
          <w:sz w:val="20"/>
          <w:szCs w:val="20"/>
        </w:rPr>
      </w:pPr>
    </w:p>
    <w:p w:rsidR="0043070F" w:rsidRPr="0043070F" w:rsidRDefault="007B3EB5" w:rsidP="0043070F">
      <w:pPr>
        <w:pStyle w:val="ListParagraph"/>
        <w:numPr>
          <w:ilvl w:val="1"/>
          <w:numId w:val="19"/>
        </w:numPr>
        <w:spacing w:after="0" w:line="240" w:lineRule="auto"/>
        <w:jc w:val="both"/>
        <w:rPr>
          <w:rFonts w:ascii="Arial" w:hAnsi="Arial" w:cs="Arial"/>
          <w:b/>
          <w:noProof/>
          <w:color w:val="000000" w:themeColor="text1"/>
          <w:sz w:val="20"/>
          <w:szCs w:val="20"/>
        </w:rPr>
      </w:pPr>
      <w:r w:rsidRPr="0043070F">
        <w:rPr>
          <w:rFonts w:ascii="Arial" w:hAnsi="Arial" w:cs="Arial"/>
          <w:b/>
          <w:noProof/>
          <w:sz w:val="20"/>
          <w:szCs w:val="20"/>
        </w:rPr>
        <w:t>Bidders who have complaints regarding bid contracts may forward their complaints to Mr Moagise Tlalang, SCM Performance Unit, Procinvial Supply Chain Management, Private Bag X2132, MMABATHO, 2735; or No 19 Industrial Sites, Mafikeng, 2745. ; or call him at  018 – 388 5145/5146/3924/3259/423</w:t>
      </w:r>
    </w:p>
    <w:p w:rsidR="0043070F" w:rsidRPr="0043070F" w:rsidRDefault="0043070F" w:rsidP="0043070F">
      <w:pPr>
        <w:pStyle w:val="ListParagraph"/>
        <w:rPr>
          <w:rFonts w:ascii="Arial" w:hAnsi="Arial" w:cs="Arial"/>
          <w:b/>
          <w:noProof/>
          <w:sz w:val="20"/>
          <w:szCs w:val="20"/>
        </w:rPr>
      </w:pPr>
    </w:p>
    <w:p w:rsidR="007B3D17" w:rsidRPr="0043070F" w:rsidRDefault="007B3EB5" w:rsidP="0043070F">
      <w:pPr>
        <w:pStyle w:val="ListParagraph"/>
        <w:numPr>
          <w:ilvl w:val="1"/>
          <w:numId w:val="19"/>
        </w:numPr>
        <w:spacing w:after="0" w:line="240" w:lineRule="auto"/>
        <w:jc w:val="both"/>
        <w:rPr>
          <w:rFonts w:ascii="Arial" w:hAnsi="Arial" w:cs="Arial"/>
          <w:b/>
          <w:noProof/>
          <w:color w:val="000000" w:themeColor="text1"/>
          <w:sz w:val="20"/>
          <w:szCs w:val="20"/>
        </w:rPr>
      </w:pPr>
      <w:r w:rsidRPr="0043070F">
        <w:rPr>
          <w:rFonts w:ascii="Arial" w:hAnsi="Arial" w:cs="Arial"/>
          <w:b/>
          <w:noProof/>
          <w:sz w:val="20"/>
          <w:szCs w:val="20"/>
        </w:rPr>
        <w:t>Further infromation and queries may be directed to The Chief Director, Procinvial Supply Chain Management, Private Bag X2132, MMABATHO, 2735; or No 19 Industrial Sites, Mafikeng, 2745</w:t>
      </w:r>
    </w:p>
    <w:p w:rsidR="007B3D17" w:rsidRPr="007B3D17" w:rsidRDefault="007B3D17" w:rsidP="007B3D17">
      <w:pPr>
        <w:pStyle w:val="ListParagraph"/>
        <w:rPr>
          <w:rFonts w:ascii="Arial" w:hAnsi="Arial" w:cs="Arial"/>
          <w:b/>
          <w:noProof/>
          <w:sz w:val="20"/>
          <w:szCs w:val="20"/>
        </w:rPr>
      </w:pPr>
    </w:p>
    <w:p w:rsidR="007B3EB5" w:rsidRPr="007B3D17" w:rsidRDefault="007B3EB5" w:rsidP="0043070F">
      <w:pPr>
        <w:pStyle w:val="ListParagraph"/>
        <w:numPr>
          <w:ilvl w:val="1"/>
          <w:numId w:val="19"/>
        </w:numPr>
        <w:spacing w:after="0" w:line="240" w:lineRule="auto"/>
        <w:jc w:val="both"/>
        <w:rPr>
          <w:rFonts w:ascii="Arial" w:hAnsi="Arial" w:cs="Arial"/>
          <w:b/>
          <w:noProof/>
          <w:color w:val="000000" w:themeColor="text1"/>
          <w:sz w:val="20"/>
          <w:szCs w:val="20"/>
        </w:rPr>
      </w:pPr>
      <w:r w:rsidRPr="007B3D17">
        <w:rPr>
          <w:rFonts w:ascii="Arial" w:hAnsi="Arial" w:cs="Arial"/>
          <w:b/>
          <w:noProof/>
          <w:sz w:val="20"/>
          <w:szCs w:val="20"/>
        </w:rPr>
        <w:t>Any other enquiries regarding Government Procurement Policies and prescripts may be forwarded to 018 388 4239/3911.</w:t>
      </w:r>
    </w:p>
    <w:p w:rsidR="007B3EB5" w:rsidRDefault="007B3EB5" w:rsidP="007B3EB5">
      <w:pPr>
        <w:spacing w:after="0" w:line="240" w:lineRule="auto"/>
        <w:contextualSpacing/>
        <w:jc w:val="both"/>
        <w:rPr>
          <w:rFonts w:ascii="Albertus Extra Bold" w:hAnsi="Albertus Extra Bold" w:cs="Arial"/>
          <w:b/>
          <w:noProof/>
          <w:sz w:val="20"/>
          <w:szCs w:val="20"/>
        </w:rPr>
      </w:pPr>
    </w:p>
    <w:p w:rsidR="007B3EB5" w:rsidRDefault="007B3EB5" w:rsidP="007B3EB5">
      <w:pPr>
        <w:spacing w:after="0" w:line="240" w:lineRule="auto"/>
        <w:contextualSpacing/>
        <w:jc w:val="both"/>
        <w:rPr>
          <w:rFonts w:ascii="Albertus Extra Bold" w:hAnsi="Albertus Extra Bold" w:cs="Arial"/>
          <w:b/>
          <w:noProof/>
          <w:sz w:val="20"/>
          <w:szCs w:val="20"/>
        </w:rPr>
      </w:pPr>
    </w:p>
    <w:p w:rsidR="007B3EB5" w:rsidRDefault="007B3EB5" w:rsidP="007B3EB5">
      <w:pPr>
        <w:spacing w:after="0" w:line="240" w:lineRule="auto"/>
        <w:jc w:val="both"/>
        <w:rPr>
          <w:rFonts w:ascii="Albertus Extra Bold" w:hAnsi="Albertus Extra Bold" w:cs="Arial"/>
          <w:b/>
          <w:noProof/>
          <w:sz w:val="28"/>
          <w:szCs w:val="28"/>
        </w:rPr>
      </w:pPr>
      <w:r>
        <w:rPr>
          <w:rFonts w:ascii="Albertus Extra Bold" w:hAnsi="Albertus Extra Bold" w:cs="Arial"/>
          <w:b/>
          <w:noProof/>
          <w:sz w:val="28"/>
          <w:szCs w:val="28"/>
        </w:rPr>
        <w:t xml:space="preserve">  </w:t>
      </w:r>
      <w:r w:rsidR="0043070F">
        <w:rPr>
          <w:rFonts w:ascii="Albertus Extra Bold" w:hAnsi="Albertus Extra Bold" w:cs="Arial"/>
          <w:b/>
          <w:noProof/>
          <w:sz w:val="28"/>
          <w:szCs w:val="28"/>
        </w:rPr>
        <w:t>8</w:t>
      </w:r>
      <w:r>
        <w:rPr>
          <w:rFonts w:ascii="Albertus Extra Bold" w:hAnsi="Albertus Extra Bold" w:cs="Arial"/>
          <w:b/>
          <w:noProof/>
          <w:sz w:val="28"/>
          <w:szCs w:val="28"/>
        </w:rPr>
        <w:t xml:space="preserve"> . BULLETIN INFORMATION</w:t>
      </w:r>
    </w:p>
    <w:p w:rsidR="007B3EB5" w:rsidRDefault="007B3EB5" w:rsidP="007B3EB5">
      <w:pPr>
        <w:spacing w:after="0" w:line="240" w:lineRule="auto"/>
        <w:ind w:left="1440"/>
        <w:contextualSpacing/>
        <w:jc w:val="both"/>
        <w:rPr>
          <w:rFonts w:ascii="Arial" w:hAnsi="Arial" w:cs="Arial"/>
          <w:b/>
          <w:noProof/>
          <w:sz w:val="20"/>
          <w:szCs w:val="20"/>
        </w:rPr>
      </w:pPr>
    </w:p>
    <w:p w:rsidR="007B3EB5" w:rsidRDefault="007B3EB5" w:rsidP="007B3EB5">
      <w:pPr>
        <w:spacing w:after="0" w:line="240" w:lineRule="auto"/>
        <w:ind w:left="720"/>
        <w:contextualSpacing/>
        <w:jc w:val="both"/>
        <w:rPr>
          <w:rFonts w:ascii="Arial" w:hAnsi="Arial" w:cs="Arial"/>
          <w:b/>
          <w:noProof/>
          <w:sz w:val="20"/>
          <w:szCs w:val="20"/>
        </w:rPr>
      </w:pPr>
      <w:r>
        <w:rPr>
          <w:rFonts w:ascii="Arial" w:hAnsi="Arial" w:cs="Arial"/>
          <w:b/>
          <w:noProof/>
          <w:sz w:val="20"/>
          <w:szCs w:val="20"/>
        </w:rPr>
        <w:t>Bidders are advised to read the entire Bulletin. No official of the Provincial Supply Chain Management will be held responsible for loss of opportunity due submission of incorrect address, or de</w:t>
      </w:r>
      <w:r w:rsidR="004A19EA">
        <w:rPr>
          <w:rFonts w:ascii="Arial" w:hAnsi="Arial" w:cs="Arial"/>
          <w:b/>
          <w:noProof/>
          <w:sz w:val="20"/>
          <w:szCs w:val="20"/>
        </w:rPr>
        <w:t xml:space="preserve">lays caused by the Post office. </w:t>
      </w:r>
    </w:p>
    <w:p w:rsidR="004A19EA" w:rsidRDefault="004A19EA" w:rsidP="007B3EB5">
      <w:pPr>
        <w:spacing w:after="0" w:line="240" w:lineRule="auto"/>
        <w:ind w:left="720"/>
        <w:contextualSpacing/>
        <w:jc w:val="both"/>
        <w:rPr>
          <w:rFonts w:ascii="Arial" w:hAnsi="Arial" w:cs="Arial"/>
          <w:b/>
          <w:noProof/>
          <w:sz w:val="20"/>
          <w:szCs w:val="20"/>
        </w:rPr>
      </w:pPr>
    </w:p>
    <w:p w:rsidR="007B3EB5" w:rsidRDefault="007B3EB5" w:rsidP="007B3EB5">
      <w:pPr>
        <w:spacing w:after="0" w:line="240" w:lineRule="auto"/>
        <w:ind w:left="720"/>
        <w:contextualSpacing/>
        <w:jc w:val="both"/>
        <w:rPr>
          <w:rFonts w:ascii="Arial" w:hAnsi="Arial" w:cs="Arial"/>
          <w:b/>
          <w:noProof/>
          <w:sz w:val="20"/>
          <w:szCs w:val="20"/>
        </w:rPr>
      </w:pPr>
      <w:r>
        <w:rPr>
          <w:rFonts w:ascii="Arial" w:hAnsi="Arial" w:cs="Arial"/>
          <w:b/>
          <w:noProof/>
          <w:sz w:val="20"/>
          <w:szCs w:val="20"/>
        </w:rPr>
        <w:t>The following are websites for obtaining the Bulletin and tenders:</w:t>
      </w:r>
    </w:p>
    <w:p w:rsidR="007B3EB5" w:rsidRDefault="007B3EB5" w:rsidP="007B3EB5">
      <w:pPr>
        <w:spacing w:after="0" w:line="240" w:lineRule="auto"/>
        <w:ind w:left="720"/>
        <w:contextualSpacing/>
        <w:jc w:val="both"/>
        <w:rPr>
          <w:rFonts w:ascii="Arial" w:hAnsi="Arial" w:cs="Arial"/>
          <w:b/>
          <w:noProof/>
          <w:sz w:val="20"/>
          <w:szCs w:val="20"/>
        </w:rPr>
      </w:pPr>
    </w:p>
    <w:p w:rsidR="007B3EB5" w:rsidRDefault="00452315" w:rsidP="007B3EB5">
      <w:pPr>
        <w:spacing w:after="0" w:line="240" w:lineRule="auto"/>
        <w:ind w:left="720"/>
        <w:contextualSpacing/>
        <w:jc w:val="both"/>
        <w:rPr>
          <w:rFonts w:ascii="Arial" w:hAnsi="Arial" w:cs="Arial"/>
          <w:b/>
          <w:noProof/>
          <w:sz w:val="16"/>
          <w:szCs w:val="16"/>
        </w:rPr>
      </w:pPr>
      <w:hyperlink r:id="rId29" w:history="1">
        <w:r w:rsidR="007B3EB5">
          <w:rPr>
            <w:rStyle w:val="Hyperlink"/>
            <w:rFonts w:ascii="Arial" w:hAnsi="Arial" w:cs="Arial"/>
            <w:b/>
            <w:noProof/>
            <w:color w:val="0000FF" w:themeColor="hyperlink"/>
            <w:sz w:val="16"/>
            <w:szCs w:val="16"/>
          </w:rPr>
          <w:t>www.etenders.gov.za</w:t>
        </w:r>
      </w:hyperlink>
      <w:r w:rsidR="007B3EB5">
        <w:rPr>
          <w:rFonts w:ascii="Arial" w:hAnsi="Arial" w:cs="Arial"/>
          <w:b/>
          <w:noProof/>
          <w:sz w:val="16"/>
          <w:szCs w:val="16"/>
        </w:rPr>
        <w:t xml:space="preserve">  (for tenders adverts)</w:t>
      </w:r>
    </w:p>
    <w:p w:rsidR="007B3EB5" w:rsidRDefault="00452315" w:rsidP="007B3EB5">
      <w:pPr>
        <w:spacing w:line="240" w:lineRule="auto"/>
        <w:ind w:left="720"/>
        <w:contextualSpacing/>
        <w:jc w:val="both"/>
        <w:rPr>
          <w:rFonts w:ascii="Arial" w:hAnsi="Arial" w:cs="Arial"/>
          <w:b/>
          <w:noProof/>
          <w:sz w:val="16"/>
          <w:szCs w:val="16"/>
        </w:rPr>
      </w:pPr>
      <w:hyperlink r:id="rId30" w:history="1">
        <w:r w:rsidR="007B3EB5">
          <w:rPr>
            <w:rStyle w:val="Hyperlink"/>
            <w:rFonts w:ascii="Arial" w:hAnsi="Arial" w:cs="Arial"/>
            <w:b/>
            <w:noProof/>
            <w:color w:val="0000FF" w:themeColor="hyperlink"/>
            <w:sz w:val="16"/>
            <w:szCs w:val="16"/>
          </w:rPr>
          <w:t>www.treasury.nwpg.gov.za</w:t>
        </w:r>
      </w:hyperlink>
      <w:r w:rsidR="007B3EB5">
        <w:rPr>
          <w:rFonts w:ascii="Arial" w:hAnsi="Arial" w:cs="Arial"/>
          <w:b/>
          <w:noProof/>
          <w:color w:val="0000FF" w:themeColor="hyperlink"/>
          <w:sz w:val="16"/>
          <w:szCs w:val="16"/>
          <w:u w:val="single"/>
        </w:rPr>
        <w:t xml:space="preserve"> </w:t>
      </w:r>
      <w:r w:rsidR="007B3EB5">
        <w:rPr>
          <w:rFonts w:ascii="Arial" w:hAnsi="Arial" w:cs="Arial"/>
          <w:b/>
          <w:noProof/>
          <w:sz w:val="16"/>
          <w:szCs w:val="16"/>
        </w:rPr>
        <w:t xml:space="preserve"> (for Tender Bulletin)</w:t>
      </w:r>
    </w:p>
    <w:p w:rsidR="007B3EB5" w:rsidRDefault="00452315" w:rsidP="007B3EB5">
      <w:pPr>
        <w:spacing w:line="240" w:lineRule="auto"/>
        <w:ind w:left="720"/>
        <w:contextualSpacing/>
        <w:jc w:val="both"/>
        <w:rPr>
          <w:rFonts w:ascii="Arial" w:hAnsi="Arial" w:cs="Arial"/>
          <w:b/>
          <w:noProof/>
          <w:sz w:val="16"/>
          <w:szCs w:val="16"/>
        </w:rPr>
      </w:pPr>
      <w:hyperlink r:id="rId31" w:history="1">
        <w:r w:rsidR="007B3EB5">
          <w:rPr>
            <w:rStyle w:val="Hyperlink"/>
            <w:rFonts w:ascii="Arial" w:hAnsi="Arial" w:cs="Arial"/>
            <w:b/>
            <w:noProof/>
            <w:color w:val="0000FF" w:themeColor="hyperlink"/>
            <w:sz w:val="16"/>
            <w:szCs w:val="16"/>
          </w:rPr>
          <w:t>CSD@treasury.gov.za</w:t>
        </w:r>
      </w:hyperlink>
      <w:r w:rsidR="007B3EB5">
        <w:rPr>
          <w:rFonts w:ascii="Arial" w:hAnsi="Arial" w:cs="Arial"/>
          <w:b/>
          <w:noProof/>
          <w:color w:val="0000FF" w:themeColor="hyperlink"/>
          <w:sz w:val="16"/>
          <w:szCs w:val="16"/>
          <w:u w:val="single"/>
        </w:rPr>
        <w:t xml:space="preserve"> </w:t>
      </w:r>
      <w:r w:rsidR="007B3EB5">
        <w:rPr>
          <w:rFonts w:ascii="Arial" w:hAnsi="Arial" w:cs="Arial"/>
          <w:b/>
          <w:noProof/>
          <w:sz w:val="16"/>
          <w:szCs w:val="16"/>
        </w:rPr>
        <w:t xml:space="preserve"> (for CSD Information and enquiries)</w:t>
      </w:r>
    </w:p>
    <w:p w:rsidR="007B3EB5" w:rsidRDefault="00452315" w:rsidP="007B3EB5">
      <w:pPr>
        <w:spacing w:line="240" w:lineRule="auto"/>
        <w:ind w:left="720"/>
        <w:contextualSpacing/>
        <w:jc w:val="both"/>
        <w:rPr>
          <w:rFonts w:ascii="Arial" w:hAnsi="Arial" w:cs="Arial"/>
          <w:b/>
          <w:noProof/>
          <w:sz w:val="16"/>
          <w:szCs w:val="16"/>
        </w:rPr>
      </w:pPr>
      <w:hyperlink r:id="rId32" w:history="1">
        <w:r w:rsidR="007B3EB5">
          <w:rPr>
            <w:rStyle w:val="Hyperlink"/>
            <w:rFonts w:ascii="Arial" w:hAnsi="Arial" w:cs="Arial"/>
            <w:b/>
            <w:noProof/>
            <w:color w:val="0000FF" w:themeColor="hyperlink"/>
            <w:sz w:val="16"/>
            <w:szCs w:val="16"/>
          </w:rPr>
          <w:t>www.csd.gov.za</w:t>
        </w:r>
      </w:hyperlink>
      <w:r w:rsidR="007B3EB5">
        <w:rPr>
          <w:rFonts w:ascii="Arial" w:hAnsi="Arial" w:cs="Arial"/>
          <w:b/>
          <w:noProof/>
          <w:sz w:val="16"/>
          <w:szCs w:val="16"/>
        </w:rPr>
        <w:t xml:space="preserve">  (for CSD registration)</w:t>
      </w:r>
    </w:p>
    <w:p w:rsidR="007B3EB5" w:rsidRDefault="007B3EB5" w:rsidP="007B3EB5">
      <w:pPr>
        <w:spacing w:line="240" w:lineRule="auto"/>
        <w:ind w:left="720"/>
        <w:contextualSpacing/>
        <w:jc w:val="both"/>
        <w:rPr>
          <w:rFonts w:ascii="Arial" w:hAnsi="Arial" w:cs="Arial"/>
          <w:b/>
          <w:noProof/>
          <w:sz w:val="16"/>
          <w:szCs w:val="16"/>
        </w:rPr>
      </w:pPr>
    </w:p>
    <w:p w:rsidR="007B3EB5" w:rsidRDefault="007B3EB5" w:rsidP="007B3EB5">
      <w:pPr>
        <w:spacing w:line="240" w:lineRule="auto"/>
        <w:ind w:left="720"/>
        <w:contextualSpacing/>
        <w:jc w:val="both"/>
        <w:rPr>
          <w:rFonts w:ascii="Arial" w:hAnsi="Arial" w:cs="Arial"/>
          <w:b/>
          <w:noProof/>
          <w:sz w:val="16"/>
          <w:szCs w:val="16"/>
        </w:rPr>
      </w:pPr>
    </w:p>
    <w:p w:rsidR="007B3EB5" w:rsidRDefault="007B3EB5" w:rsidP="007B3EB5">
      <w:pPr>
        <w:spacing w:line="240" w:lineRule="auto"/>
        <w:ind w:left="720"/>
        <w:contextualSpacing/>
        <w:jc w:val="both"/>
        <w:rPr>
          <w:rFonts w:ascii="Arial" w:hAnsi="Arial" w:cs="Arial"/>
          <w:b/>
          <w:noProof/>
          <w:sz w:val="16"/>
          <w:szCs w:val="16"/>
        </w:rPr>
      </w:pPr>
    </w:p>
    <w:p w:rsidR="007B3EB5" w:rsidRDefault="007B3EB5" w:rsidP="007B3EB5">
      <w:pPr>
        <w:spacing w:line="240" w:lineRule="auto"/>
        <w:ind w:left="720"/>
        <w:contextualSpacing/>
        <w:jc w:val="both"/>
        <w:rPr>
          <w:rFonts w:ascii="Arial" w:hAnsi="Arial" w:cs="Arial"/>
          <w:b/>
          <w:noProof/>
          <w:sz w:val="16"/>
          <w:szCs w:val="16"/>
        </w:rPr>
      </w:pPr>
    </w:p>
    <w:p w:rsidR="007B3EB5" w:rsidRDefault="007B3EB5" w:rsidP="007B3EB5">
      <w:pPr>
        <w:spacing w:line="240" w:lineRule="auto"/>
        <w:ind w:left="720"/>
        <w:contextualSpacing/>
        <w:jc w:val="both"/>
        <w:rPr>
          <w:rFonts w:ascii="Arial" w:hAnsi="Arial" w:cs="Arial"/>
          <w:b/>
          <w:noProof/>
          <w:sz w:val="16"/>
          <w:szCs w:val="16"/>
        </w:rPr>
      </w:pPr>
    </w:p>
    <w:sectPr w:rsidR="007B3EB5" w:rsidSect="00BA43A8">
      <w:footerReference w:type="default" r:id="rId33"/>
      <w:pgSz w:w="11906" w:h="16838"/>
      <w:pgMar w:top="1440" w:right="1440" w:bottom="1440" w:left="1440" w:header="708" w:footer="708" w:gutter="0"/>
      <w:pgBorders w:offsetFrom="page">
        <w:top w:val="thickThinMediumGap" w:sz="24" w:space="24" w:color="FF9900"/>
        <w:left w:val="thickThinMediumGap" w:sz="24" w:space="24" w:color="FF9900"/>
        <w:bottom w:val="thinThickMediumGap" w:sz="24" w:space="24" w:color="FF9900"/>
        <w:right w:val="thinThickMediumGap" w:sz="24" w:space="24" w:color="FF99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258" w:rsidRDefault="00142258" w:rsidP="002F4E50">
      <w:pPr>
        <w:spacing w:after="0" w:line="240" w:lineRule="auto"/>
      </w:pPr>
      <w:r>
        <w:separator/>
      </w:r>
    </w:p>
  </w:endnote>
  <w:endnote w:type="continuationSeparator" w:id="0">
    <w:p w:rsidR="00142258" w:rsidRDefault="00142258" w:rsidP="002F4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Extra Bold">
    <w:panose1 w:val="020E080204030402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MT">
    <w:altName w:val="Arial"/>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838975"/>
      <w:docPartObj>
        <w:docPartGallery w:val="Page Numbers (Bottom of Page)"/>
        <w:docPartUnique/>
      </w:docPartObj>
    </w:sdtPr>
    <w:sdtEndPr>
      <w:rPr>
        <w:color w:val="808080" w:themeColor="background1" w:themeShade="80"/>
        <w:spacing w:val="60"/>
      </w:rPr>
    </w:sdtEndPr>
    <w:sdtContent>
      <w:p w:rsidR="00452315" w:rsidRDefault="0045231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059BB" w:rsidRPr="00C059BB">
          <w:rPr>
            <w:b/>
            <w:bCs/>
            <w:noProof/>
          </w:rPr>
          <w:t>8</w:t>
        </w:r>
        <w:r>
          <w:rPr>
            <w:b/>
            <w:bCs/>
            <w:noProof/>
          </w:rPr>
          <w:fldChar w:fldCharType="end"/>
        </w:r>
        <w:r>
          <w:rPr>
            <w:b/>
            <w:bCs/>
          </w:rPr>
          <w:t xml:space="preserve"> | </w:t>
        </w:r>
        <w:r>
          <w:rPr>
            <w:color w:val="808080" w:themeColor="background1" w:themeShade="80"/>
            <w:spacing w:val="60"/>
          </w:rPr>
          <w:t>Page</w:t>
        </w:r>
      </w:p>
    </w:sdtContent>
  </w:sdt>
  <w:p w:rsidR="00452315" w:rsidRDefault="004523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258" w:rsidRDefault="00142258" w:rsidP="002F4E50">
      <w:pPr>
        <w:spacing w:after="0" w:line="240" w:lineRule="auto"/>
      </w:pPr>
      <w:r>
        <w:separator/>
      </w:r>
    </w:p>
  </w:footnote>
  <w:footnote w:type="continuationSeparator" w:id="0">
    <w:p w:rsidR="00142258" w:rsidRDefault="00142258" w:rsidP="002F4E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7C05"/>
    <w:multiLevelType w:val="hybridMultilevel"/>
    <w:tmpl w:val="573E72D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1">
    <w:nsid w:val="097050B7"/>
    <w:multiLevelType w:val="hybridMultilevel"/>
    <w:tmpl w:val="416420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
    <w:nsid w:val="183269DF"/>
    <w:multiLevelType w:val="hybridMultilevel"/>
    <w:tmpl w:val="5C5A6354"/>
    <w:lvl w:ilvl="0" w:tplc="0972A5C2">
      <w:start w:val="3"/>
      <w:numFmt w:val="decimal"/>
      <w:lvlText w:val="%1."/>
      <w:lvlJc w:val="left"/>
      <w:pPr>
        <w:ind w:left="1080" w:hanging="720"/>
      </w:pPr>
      <w:rPr>
        <w:rFonts w:ascii="Albertus Extra Bold" w:eastAsia="Times New Roman" w:hAnsi="Albertus Extra Bold" w:cs="Arial"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8E83413"/>
    <w:multiLevelType w:val="hybridMultilevel"/>
    <w:tmpl w:val="DC1E26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
    <w:nsid w:val="1AE87C27"/>
    <w:multiLevelType w:val="hybridMultilevel"/>
    <w:tmpl w:val="DFF6A4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5">
    <w:nsid w:val="317346A5"/>
    <w:multiLevelType w:val="hybridMultilevel"/>
    <w:tmpl w:val="7D104C0E"/>
    <w:lvl w:ilvl="0" w:tplc="7A5C8A06">
      <w:start w:val="4"/>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350B28FC"/>
    <w:multiLevelType w:val="multilevel"/>
    <w:tmpl w:val="D0562470"/>
    <w:lvl w:ilvl="0">
      <w:start w:val="3"/>
      <w:numFmt w:val="decimal"/>
      <w:lvlText w:val="%1."/>
      <w:lvlJc w:val="left"/>
      <w:pPr>
        <w:ind w:left="360" w:hanging="360"/>
      </w:pPr>
    </w:lvl>
    <w:lvl w:ilvl="1">
      <w:start w:val="1"/>
      <w:numFmt w:val="decimal"/>
      <w:isLgl/>
      <w:lvlText w:val="%1.%2"/>
      <w:lvlJc w:val="left"/>
      <w:pPr>
        <w:ind w:left="644" w:hanging="360"/>
      </w:pPr>
      <w:rPr>
        <w:color w:val="000000" w:themeColor="text1"/>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7">
    <w:nsid w:val="3BE4485D"/>
    <w:multiLevelType w:val="hybridMultilevel"/>
    <w:tmpl w:val="C88635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8">
    <w:nsid w:val="40251FDA"/>
    <w:multiLevelType w:val="hybridMultilevel"/>
    <w:tmpl w:val="6D4EC6C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9">
    <w:nsid w:val="411F0798"/>
    <w:multiLevelType w:val="hybridMultilevel"/>
    <w:tmpl w:val="C85611AA"/>
    <w:lvl w:ilvl="0" w:tplc="0972A5C2">
      <w:start w:val="3"/>
      <w:numFmt w:val="decimal"/>
      <w:lvlText w:val="%1."/>
      <w:lvlJc w:val="left"/>
      <w:pPr>
        <w:ind w:left="1080" w:hanging="720"/>
      </w:pPr>
      <w:rPr>
        <w:rFonts w:ascii="Albertus Extra Bold" w:eastAsia="Times New Roman" w:hAnsi="Albertus Extra Bold"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C411FA2"/>
    <w:multiLevelType w:val="hybridMultilevel"/>
    <w:tmpl w:val="597C7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5393775A"/>
    <w:multiLevelType w:val="hybridMultilevel"/>
    <w:tmpl w:val="460E0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nsid w:val="5DBD56AD"/>
    <w:multiLevelType w:val="hybridMultilevel"/>
    <w:tmpl w:val="1220B2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3">
    <w:nsid w:val="6635587F"/>
    <w:multiLevelType w:val="multilevel"/>
    <w:tmpl w:val="9BAE02C0"/>
    <w:lvl w:ilvl="0">
      <w:start w:val="6"/>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4">
    <w:nsid w:val="6E795AB8"/>
    <w:multiLevelType w:val="hybridMultilevel"/>
    <w:tmpl w:val="B92C7914"/>
    <w:lvl w:ilvl="0" w:tplc="1C09000F">
      <w:start w:val="1"/>
      <w:numFmt w:val="decimal"/>
      <w:lvlText w:val="%1."/>
      <w:lvlJc w:val="left"/>
      <w:pPr>
        <w:ind w:left="720" w:hanging="360"/>
      </w:pPr>
      <w:rPr>
        <w:rFonts w:hint="default"/>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0E30C84"/>
    <w:multiLevelType w:val="multilevel"/>
    <w:tmpl w:val="9F6EC8E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16">
    <w:nsid w:val="757150E6"/>
    <w:multiLevelType w:val="hybridMultilevel"/>
    <w:tmpl w:val="E5186FC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17">
    <w:nsid w:val="79F15D07"/>
    <w:multiLevelType w:val="multilevel"/>
    <w:tmpl w:val="4EE28D9E"/>
    <w:lvl w:ilvl="0">
      <w:start w:val="7"/>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8">
    <w:nsid w:val="7E753340"/>
    <w:multiLevelType w:val="hybridMultilevel"/>
    <w:tmpl w:val="6576FD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num w:numId="1">
    <w:abstractNumId w:val="10"/>
  </w:num>
  <w:num w:numId="2">
    <w:abstractNumId w:val="12"/>
  </w:num>
  <w:num w:numId="3">
    <w:abstractNumId w:val="3"/>
  </w:num>
  <w:num w:numId="4">
    <w:abstractNumId w:val="1"/>
  </w:num>
  <w:num w:numId="5">
    <w:abstractNumId w:val="7"/>
  </w:num>
  <w:num w:numId="6">
    <w:abstractNumId w:val="8"/>
  </w:num>
  <w:num w:numId="7">
    <w:abstractNumId w:val="0"/>
  </w:num>
  <w:num w:numId="8">
    <w:abstractNumId w:val="11"/>
  </w:num>
  <w:num w:numId="9">
    <w:abstractNumId w:val="16"/>
  </w:num>
  <w:num w:numId="10">
    <w:abstractNumId w:val="4"/>
  </w:num>
  <w:num w:numId="11">
    <w:abstractNumId w:val="18"/>
  </w:num>
  <w:num w:numId="1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
  </w:num>
  <w:num w:numId="15">
    <w:abstractNumId w:val="9"/>
  </w:num>
  <w:num w:numId="16">
    <w:abstractNumId w:val="5"/>
  </w:num>
  <w:num w:numId="17">
    <w:abstractNumId w:val="14"/>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EB5"/>
    <w:rsid w:val="00026A4B"/>
    <w:rsid w:val="00073876"/>
    <w:rsid w:val="000C1283"/>
    <w:rsid w:val="000D6915"/>
    <w:rsid w:val="00142258"/>
    <w:rsid w:val="00146F70"/>
    <w:rsid w:val="001E0A0E"/>
    <w:rsid w:val="002A3875"/>
    <w:rsid w:val="002D1F29"/>
    <w:rsid w:val="002F4E50"/>
    <w:rsid w:val="003C0C03"/>
    <w:rsid w:val="003D4DF3"/>
    <w:rsid w:val="003F4549"/>
    <w:rsid w:val="004215F2"/>
    <w:rsid w:val="00424C75"/>
    <w:rsid w:val="0043070F"/>
    <w:rsid w:val="00452315"/>
    <w:rsid w:val="00474FE1"/>
    <w:rsid w:val="004801F2"/>
    <w:rsid w:val="00490B6A"/>
    <w:rsid w:val="00497123"/>
    <w:rsid w:val="004A19EA"/>
    <w:rsid w:val="004D7FF6"/>
    <w:rsid w:val="00557B35"/>
    <w:rsid w:val="00691E59"/>
    <w:rsid w:val="006C09C1"/>
    <w:rsid w:val="006C2F08"/>
    <w:rsid w:val="007278E4"/>
    <w:rsid w:val="007464C4"/>
    <w:rsid w:val="00796243"/>
    <w:rsid w:val="007B3D17"/>
    <w:rsid w:val="007B3EB5"/>
    <w:rsid w:val="007B41E0"/>
    <w:rsid w:val="008674C8"/>
    <w:rsid w:val="008E1872"/>
    <w:rsid w:val="008E5C91"/>
    <w:rsid w:val="00942DA9"/>
    <w:rsid w:val="00962EDB"/>
    <w:rsid w:val="00B06F79"/>
    <w:rsid w:val="00B5794F"/>
    <w:rsid w:val="00BA43A8"/>
    <w:rsid w:val="00BC3EAD"/>
    <w:rsid w:val="00C059BB"/>
    <w:rsid w:val="00C661CC"/>
    <w:rsid w:val="00D5645F"/>
    <w:rsid w:val="00D7412B"/>
    <w:rsid w:val="00D77C75"/>
    <w:rsid w:val="00DB6059"/>
    <w:rsid w:val="00E12F6F"/>
    <w:rsid w:val="00E37FD6"/>
    <w:rsid w:val="00E63903"/>
    <w:rsid w:val="00EC3EA1"/>
    <w:rsid w:val="00FE75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EB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B3EB5"/>
    <w:rPr>
      <w:color w:val="0000FF"/>
      <w:u w:val="single"/>
    </w:rPr>
  </w:style>
  <w:style w:type="paragraph" w:styleId="NormalWeb">
    <w:name w:val="Normal (Web)"/>
    <w:basedOn w:val="Normal"/>
    <w:uiPriority w:val="99"/>
    <w:semiHidden/>
    <w:unhideWhenUsed/>
    <w:rsid w:val="007B3EB5"/>
    <w:pPr>
      <w:spacing w:before="100" w:beforeAutospacing="1" w:after="100" w:afterAutospacing="1" w:line="240" w:lineRule="auto"/>
    </w:pPr>
    <w:rPr>
      <w:rFonts w:ascii="Times New Roman" w:eastAsia="Times New Roman" w:hAnsi="Times New Roman"/>
      <w:sz w:val="24"/>
      <w:szCs w:val="24"/>
      <w:lang w:val="en-US"/>
    </w:rPr>
  </w:style>
  <w:style w:type="table" w:styleId="TableGrid">
    <w:name w:val="Table Grid"/>
    <w:basedOn w:val="TableNormal"/>
    <w:rsid w:val="007B3E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rsid w:val="007B3EB5"/>
    <w:pPr>
      <w:spacing w:after="0" w:line="240" w:lineRule="auto"/>
    </w:pPr>
    <w:rPr>
      <w:rFonts w:ascii="Calibri" w:eastAsia="Calibri" w:hAnsi="Calibri"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rsid w:val="007B3EB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3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EB5"/>
    <w:rPr>
      <w:rFonts w:ascii="Tahoma" w:eastAsia="Calibri" w:hAnsi="Tahoma" w:cs="Tahoma"/>
      <w:sz w:val="16"/>
      <w:szCs w:val="16"/>
    </w:rPr>
  </w:style>
  <w:style w:type="table" w:customStyle="1" w:styleId="TableGrid11">
    <w:name w:val="Table Grid11"/>
    <w:basedOn w:val="TableNormal"/>
    <w:next w:val="TableGrid"/>
    <w:rsid w:val="0079624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96243"/>
    <w:pPr>
      <w:spacing w:after="0" w:line="240" w:lineRule="auto"/>
    </w:pPr>
    <w:rPr>
      <w:rFonts w:ascii="Arial" w:hAnsi="Arial"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801F2"/>
    <w:pPr>
      <w:spacing w:after="0" w:line="240" w:lineRule="auto"/>
    </w:pPr>
    <w:rPr>
      <w:rFonts w:ascii="Arial" w:hAnsi="Arial"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7B35"/>
    <w:pPr>
      <w:ind w:left="720"/>
      <w:contextualSpacing/>
    </w:pPr>
  </w:style>
  <w:style w:type="table" w:customStyle="1" w:styleId="TableGrid5">
    <w:name w:val="Table Grid5"/>
    <w:basedOn w:val="TableNormal"/>
    <w:next w:val="TableGrid"/>
    <w:uiPriority w:val="59"/>
    <w:rsid w:val="008E1872"/>
    <w:pPr>
      <w:spacing w:after="0" w:line="240" w:lineRule="auto"/>
    </w:pPr>
    <w:rPr>
      <w:rFonts w:ascii="Arial" w:hAnsi="Arial"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62EDB"/>
    <w:pPr>
      <w:spacing w:after="0" w:line="240" w:lineRule="auto"/>
    </w:pPr>
    <w:rPr>
      <w:rFonts w:ascii="Arial" w:hAnsi="Arial"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146F70"/>
    <w:pPr>
      <w:spacing w:after="0" w:line="240" w:lineRule="auto"/>
    </w:pPr>
    <w:rPr>
      <w:rFonts w:ascii="Calibri" w:eastAsia="Calibri" w:hAnsi="Calibri" w:cs="Times New Roman"/>
      <w:sz w:val="20"/>
      <w:szCs w:val="20"/>
      <w:lang w:eastAsia="en-Z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8">
    <w:name w:val="Table Grid8"/>
    <w:basedOn w:val="TableNormal"/>
    <w:next w:val="TableGrid"/>
    <w:rsid w:val="004D7F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942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942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E37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D77C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4E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E50"/>
    <w:rPr>
      <w:rFonts w:ascii="Calibri" w:eastAsia="Calibri" w:hAnsi="Calibri" w:cs="Times New Roman"/>
    </w:rPr>
  </w:style>
  <w:style w:type="paragraph" w:styleId="Footer">
    <w:name w:val="footer"/>
    <w:basedOn w:val="Normal"/>
    <w:link w:val="FooterChar"/>
    <w:uiPriority w:val="99"/>
    <w:unhideWhenUsed/>
    <w:rsid w:val="002F4E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E5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EB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B3EB5"/>
    <w:rPr>
      <w:color w:val="0000FF"/>
      <w:u w:val="single"/>
    </w:rPr>
  </w:style>
  <w:style w:type="paragraph" w:styleId="NormalWeb">
    <w:name w:val="Normal (Web)"/>
    <w:basedOn w:val="Normal"/>
    <w:uiPriority w:val="99"/>
    <w:semiHidden/>
    <w:unhideWhenUsed/>
    <w:rsid w:val="007B3EB5"/>
    <w:pPr>
      <w:spacing w:before="100" w:beforeAutospacing="1" w:after="100" w:afterAutospacing="1" w:line="240" w:lineRule="auto"/>
    </w:pPr>
    <w:rPr>
      <w:rFonts w:ascii="Times New Roman" w:eastAsia="Times New Roman" w:hAnsi="Times New Roman"/>
      <w:sz w:val="24"/>
      <w:szCs w:val="24"/>
      <w:lang w:val="en-US"/>
    </w:rPr>
  </w:style>
  <w:style w:type="table" w:styleId="TableGrid">
    <w:name w:val="Table Grid"/>
    <w:basedOn w:val="TableNormal"/>
    <w:rsid w:val="007B3E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rsid w:val="007B3EB5"/>
    <w:pPr>
      <w:spacing w:after="0" w:line="240" w:lineRule="auto"/>
    </w:pPr>
    <w:rPr>
      <w:rFonts w:ascii="Calibri" w:eastAsia="Calibri" w:hAnsi="Calibri"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rsid w:val="007B3EB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3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EB5"/>
    <w:rPr>
      <w:rFonts w:ascii="Tahoma" w:eastAsia="Calibri" w:hAnsi="Tahoma" w:cs="Tahoma"/>
      <w:sz w:val="16"/>
      <w:szCs w:val="16"/>
    </w:rPr>
  </w:style>
  <w:style w:type="table" w:customStyle="1" w:styleId="TableGrid11">
    <w:name w:val="Table Grid11"/>
    <w:basedOn w:val="TableNormal"/>
    <w:next w:val="TableGrid"/>
    <w:rsid w:val="0079624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96243"/>
    <w:pPr>
      <w:spacing w:after="0" w:line="240" w:lineRule="auto"/>
    </w:pPr>
    <w:rPr>
      <w:rFonts w:ascii="Arial" w:hAnsi="Arial"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801F2"/>
    <w:pPr>
      <w:spacing w:after="0" w:line="240" w:lineRule="auto"/>
    </w:pPr>
    <w:rPr>
      <w:rFonts w:ascii="Arial" w:hAnsi="Arial"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7B35"/>
    <w:pPr>
      <w:ind w:left="720"/>
      <w:contextualSpacing/>
    </w:pPr>
  </w:style>
  <w:style w:type="table" w:customStyle="1" w:styleId="TableGrid5">
    <w:name w:val="Table Grid5"/>
    <w:basedOn w:val="TableNormal"/>
    <w:next w:val="TableGrid"/>
    <w:uiPriority w:val="59"/>
    <w:rsid w:val="008E1872"/>
    <w:pPr>
      <w:spacing w:after="0" w:line="240" w:lineRule="auto"/>
    </w:pPr>
    <w:rPr>
      <w:rFonts w:ascii="Arial" w:hAnsi="Arial"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62EDB"/>
    <w:pPr>
      <w:spacing w:after="0" w:line="240" w:lineRule="auto"/>
    </w:pPr>
    <w:rPr>
      <w:rFonts w:ascii="Arial" w:hAnsi="Arial"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146F70"/>
    <w:pPr>
      <w:spacing w:after="0" w:line="240" w:lineRule="auto"/>
    </w:pPr>
    <w:rPr>
      <w:rFonts w:ascii="Calibri" w:eastAsia="Calibri" w:hAnsi="Calibri" w:cs="Times New Roman"/>
      <w:sz w:val="20"/>
      <w:szCs w:val="20"/>
      <w:lang w:eastAsia="en-Z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8">
    <w:name w:val="Table Grid8"/>
    <w:basedOn w:val="TableNormal"/>
    <w:next w:val="TableGrid"/>
    <w:rsid w:val="004D7F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942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942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E37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D77C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4E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E50"/>
    <w:rPr>
      <w:rFonts w:ascii="Calibri" w:eastAsia="Calibri" w:hAnsi="Calibri" w:cs="Times New Roman"/>
    </w:rPr>
  </w:style>
  <w:style w:type="paragraph" w:styleId="Footer">
    <w:name w:val="footer"/>
    <w:basedOn w:val="Normal"/>
    <w:link w:val="FooterChar"/>
    <w:uiPriority w:val="99"/>
    <w:unhideWhenUsed/>
    <w:rsid w:val="002F4E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E5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003852">
      <w:bodyDiv w:val="1"/>
      <w:marLeft w:val="0"/>
      <w:marRight w:val="0"/>
      <w:marTop w:val="0"/>
      <w:marBottom w:val="0"/>
      <w:divBdr>
        <w:top w:val="none" w:sz="0" w:space="0" w:color="auto"/>
        <w:left w:val="none" w:sz="0" w:space="0" w:color="auto"/>
        <w:bottom w:val="none" w:sz="0" w:space="0" w:color="auto"/>
        <w:right w:val="none" w:sz="0" w:space="0" w:color="auto"/>
      </w:divBdr>
      <w:divsChild>
        <w:div w:id="201602804">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mogolegang@nwpg.gov.za" TargetMode="External"/><Relationship Id="rId18" Type="http://schemas.openxmlformats.org/officeDocument/2006/relationships/hyperlink" Target="mailto:msmonama@nwpg.gov.za" TargetMode="External"/><Relationship Id="rId26" Type="http://schemas.openxmlformats.org/officeDocument/2006/relationships/hyperlink" Target="http://treasury.nwpg.gov.za/tender" TargetMode="External"/><Relationship Id="rId3" Type="http://schemas.microsoft.com/office/2007/relationships/stylesWithEffects" Target="stylesWithEffects.xml"/><Relationship Id="rId21" Type="http://schemas.openxmlformats.org/officeDocument/2006/relationships/hyperlink" Target="http://treasury.nwpg.gov.za/tender"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DeJager@nwpg.gov.za" TargetMode="External"/><Relationship Id="rId17" Type="http://schemas.openxmlformats.org/officeDocument/2006/relationships/hyperlink" Target="Tel:018" TargetMode="External"/><Relationship Id="rId25" Type="http://schemas.openxmlformats.org/officeDocument/2006/relationships/hyperlink" Target="http://www.idt.org.za/business-opportunities/current-tenders/"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BRedlinhys@nwpg.gov.za" TargetMode="External"/><Relationship Id="rId20" Type="http://schemas.openxmlformats.org/officeDocument/2006/relationships/hyperlink" Target="http://www.idt.org.za/business-opportunities/current-tenders/" TargetMode="External"/><Relationship Id="rId29" Type="http://schemas.openxmlformats.org/officeDocument/2006/relationships/hyperlink" Target="http://www.etenders.gov.z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Setena@nwpg.gov.za" TargetMode="External"/><Relationship Id="rId24" Type="http://schemas.openxmlformats.org/officeDocument/2006/relationships/hyperlink" Target="mailto:andrewn@idt.org.za" TargetMode="External"/><Relationship Id="rId32" Type="http://schemas.openxmlformats.org/officeDocument/2006/relationships/hyperlink" Target="http://www.csd.gov.za" TargetMode="External"/><Relationship Id="rId5" Type="http://schemas.openxmlformats.org/officeDocument/2006/relationships/webSettings" Target="webSettings.xml"/><Relationship Id="rId15" Type="http://schemas.openxmlformats.org/officeDocument/2006/relationships/hyperlink" Target="mailto:LMasu@nwpg.gov.za" TargetMode="External"/><Relationship Id="rId23" Type="http://schemas.openxmlformats.org/officeDocument/2006/relationships/hyperlink" Target="mailto:noxolod@idt.org.za" TargetMode="External"/><Relationship Id="rId28" Type="http://schemas.openxmlformats.org/officeDocument/2006/relationships/hyperlink" Target="http://treasury.nwpg.gov.za/tender" TargetMode="External"/><Relationship Id="rId10" Type="http://schemas.openxmlformats.org/officeDocument/2006/relationships/hyperlink" Target="mailto:NSegwabanyane@nwpg.gov.za" TargetMode="External"/><Relationship Id="rId19" Type="http://schemas.openxmlformats.org/officeDocument/2006/relationships/hyperlink" Target="mailto:TRamaloko@nwpg.gov.za" TargetMode="External"/><Relationship Id="rId31" Type="http://schemas.openxmlformats.org/officeDocument/2006/relationships/hyperlink" Target="mailto:CSD@treasury.gov.za" TargetMode="External"/><Relationship Id="rId4" Type="http://schemas.openxmlformats.org/officeDocument/2006/relationships/settings" Target="settings.xml"/><Relationship Id="rId9" Type="http://schemas.openxmlformats.org/officeDocument/2006/relationships/hyperlink" Target="http://www.cidb.gov.za" TargetMode="External"/><Relationship Id="rId14" Type="http://schemas.openxmlformats.org/officeDocument/2006/relationships/hyperlink" Target="mailto:bkledwaba@nwpg.gov.za" TargetMode="External"/><Relationship Id="rId22" Type="http://schemas.openxmlformats.org/officeDocument/2006/relationships/hyperlink" Target="http://www.etenders.gov.za" TargetMode="External"/><Relationship Id="rId27" Type="http://schemas.openxmlformats.org/officeDocument/2006/relationships/hyperlink" Target="http://www.idt.org.za/business-opportunities/current-tenders/" TargetMode="External"/><Relationship Id="rId30" Type="http://schemas.openxmlformats.org/officeDocument/2006/relationships/hyperlink" Target="http://www.treasury.nwpg.gov.za"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4068</Words>
  <Characters>23193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Mapule Gloria Mothibedi</dc:creator>
  <cp:lastModifiedBy>Mapule Gloria Mothibedi</cp:lastModifiedBy>
  <cp:revision>2</cp:revision>
  <dcterms:created xsi:type="dcterms:W3CDTF">2023-08-28T11:06:00Z</dcterms:created>
  <dcterms:modified xsi:type="dcterms:W3CDTF">2023-08-28T11:06:00Z</dcterms:modified>
</cp:coreProperties>
</file>